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tabs>
          <w:tab w:val="left" w:leader="none" w:pos="0"/>
        </w:tabs>
        <w:spacing w:line="240" w:lineRule="auto"/>
        <w:ind w:right="-330"/>
        <w:jc w:val="center"/>
        <w:rPr>
          <w:rFonts w:ascii="Calibri" w:cs="Calibri" w:eastAsia="Calibri" w:hAnsi="Calibri"/>
          <w:b w:val="1"/>
          <w:bCs w:val="1"/>
          <w:sz w:val="40"/>
          <w:szCs w:val="40"/>
        </w:rPr>
      </w:pPr>
      <w:r w:rsidDel="00000000" w:rsidR="00000000" w:rsidRPr="00000000">
        <w:rPr>
          <w:rFonts w:ascii="Calibri" w:cs="Calibri" w:eastAsia="Calibri" w:hAnsi="Calibri"/>
          <w:b w:val="1"/>
          <w:bCs w:val="1"/>
          <w:sz w:val="40"/>
          <w:szCs w:val="40"/>
          <w:rtl w:val="0"/>
        </w:rPr>
        <w:t xml:space="preserve">Catechesis of the Good Shepherd</w:t>
      </w:r>
    </w:p>
    <w:p w:rsidR="00000000" w:rsidDel="00000000" w:rsidP="00000000" w:rsidRDefault="00000000" w:rsidRPr="00000000" w14:paraId="00000002">
      <w:pPr>
        <w:spacing w:line="240" w:lineRule="auto"/>
        <w:jc w:val="center"/>
        <w:rPr>
          <w:rFonts w:ascii="Calibri" w:cs="Calibri" w:eastAsia="Calibri" w:hAnsi="Calibri"/>
          <w:sz w:val="36"/>
          <w:szCs w:val="36"/>
        </w:rPr>
      </w:pPr>
      <w:r w:rsidDel="00000000" w:rsidR="00000000" w:rsidRPr="00000000">
        <w:rPr>
          <w:rFonts w:ascii="Calibri" w:cs="Calibri" w:eastAsia="Calibri" w:hAnsi="Calibri"/>
          <w:b w:val="1"/>
          <w:bCs w:val="1"/>
          <w:sz w:val="36"/>
          <w:szCs w:val="36"/>
        </w:rPr>
        <w:drawing>
          <wp:inline distB="114300" distT="114300" distL="114300" distR="114300">
            <wp:extent cx="2057400" cy="1904405"/>
            <wp:effectExtent b="0" l="0" r="0" t="0"/>
            <wp:docPr id="1" name="image1.png"/>
            <a:graphic>
              <a:graphicData uri="http://schemas.openxmlformats.org/drawingml/2006/picture">
                <pic:pic>
                  <pic:nvPicPr>
                    <pic:cNvPr id="0" name="image1.png"/>
                    <pic:cNvPicPr preferRelativeResize="0"/>
                  </pic:nvPicPr>
                  <pic:blipFill>
                    <a:blip r:embed="rId6"/>
                    <a:srcRect b="16693" l="0" r="0" t="13867"/>
                    <a:stretch>
                      <a:fillRect/>
                    </a:stretch>
                  </pic:blipFill>
                  <pic:spPr>
                    <a:xfrm>
                      <a:off x="0" y="0"/>
                      <a:ext cx="2057400" cy="1904405"/>
                    </a:xfrm>
                    <a:prstGeom prst="rect"/>
                    <a:ln/>
                  </pic:spPr>
                </pic:pic>
              </a:graphicData>
            </a:graphic>
          </wp:inline>
        </w:drawing>
      </w:r>
      <w:r w:rsidDel="00000000" w:rsidR="00000000" w:rsidRPr="00000000">
        <w:rPr>
          <w:rtl w:val="0"/>
        </w:rPr>
      </w:r>
    </w:p>
    <w:p w:rsidR="00000000" w:rsidDel="00000000" w:rsidP="00000000" w:rsidRDefault="00000000" w:rsidRPr="00000000" w14:paraId="00000003">
      <w:pPr>
        <w:pStyle w:val="Heading5"/>
        <w:spacing w:after="0" w:before="0" w:line="240" w:lineRule="auto"/>
        <w:ind w:left="270" w:right="120" w:firstLine="0"/>
        <w:jc w:val="center"/>
        <w:rPr>
          <w:rFonts w:ascii="Calibri" w:cs="Calibri" w:eastAsia="Calibri" w:hAnsi="Calibri"/>
          <w:b w:val="1"/>
          <w:bCs w:val="1"/>
          <w:color w:val="000000"/>
          <w:sz w:val="28"/>
          <w:szCs w:val="28"/>
          <w:u w:val="single"/>
        </w:rPr>
      </w:pPr>
      <w:r w:rsidDel="00000000" w:rsidR="00000000" w:rsidRPr="00000000">
        <w:rPr>
          <w:rFonts w:ascii="Calibri" w:cs="Calibri" w:eastAsia="Calibri" w:hAnsi="Calibri"/>
          <w:b w:val="1"/>
          <w:bCs w:val="1"/>
          <w:color w:val="000000"/>
          <w:sz w:val="28"/>
          <w:szCs w:val="28"/>
          <w:u w:val="single"/>
          <w:rtl w:val="0"/>
        </w:rPr>
        <w:t xml:space="preserve">Level II Formation Course for Catechists</w:t>
      </w:r>
    </w:p>
    <w:p w:rsidR="00000000" w:rsidDel="00000000" w:rsidP="00000000" w:rsidRDefault="00000000" w:rsidRPr="00000000" w14:paraId="00000004">
      <w:pPr>
        <w:spacing w:line="240" w:lineRule="auto"/>
        <w:ind w:left="270" w:right="120" w:firstLine="0"/>
        <w:jc w:val="center"/>
        <w:rPr>
          <w:rFonts w:ascii="Calibri" w:cs="Calibri" w:eastAsia="Calibri" w:hAnsi="Calibri"/>
        </w:rPr>
      </w:pPr>
      <w:r w:rsidDel="00000000" w:rsidR="00000000" w:rsidRPr="00000000">
        <w:rPr>
          <w:rFonts w:ascii="Calibri" w:cs="Calibri" w:eastAsia="Calibri" w:hAnsi="Calibri"/>
          <w:color w:val="222222"/>
          <w:rtl w:val="0"/>
        </w:rPr>
        <w:t xml:space="preserve">A formation experience for catechists working with 6-9 year old children.</w:t>
      </w:r>
      <w:r w:rsidDel="00000000" w:rsidR="00000000" w:rsidRPr="00000000">
        <w:rPr>
          <w:rtl w:val="0"/>
        </w:rPr>
      </w:r>
    </w:p>
    <w:p w:rsidR="00000000" w:rsidDel="00000000" w:rsidP="00000000" w:rsidRDefault="00000000" w:rsidRPr="00000000" w14:paraId="00000005">
      <w:pPr>
        <w:spacing w:line="240" w:lineRule="auto"/>
        <w:ind w:left="270" w:right="120" w:firstLine="0"/>
        <w:jc w:val="cente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6">
      <w:pPr>
        <w:pStyle w:val="Heading4"/>
        <w:spacing w:after="0" w:before="0" w:line="240" w:lineRule="auto"/>
        <w:ind w:left="270" w:right="120" w:firstLine="0"/>
        <w:jc w:val="center"/>
        <w:rPr>
          <w:rFonts w:ascii="Calibri" w:cs="Calibri" w:eastAsia="Calibri" w:hAnsi="Calibri"/>
          <w:b w:val="1"/>
          <w:bCs w:val="1"/>
          <w:color w:val="000000"/>
          <w:u w:val="single"/>
        </w:rPr>
      </w:pPr>
      <w:bookmarkStart w:colFirst="0" w:colLast="0" w:name="_8inkadktclwn" w:id="0"/>
      <w:bookmarkEnd w:id="0"/>
      <w:r w:rsidDel="00000000" w:rsidR="00000000" w:rsidRPr="00000000">
        <w:rPr>
          <w:rFonts w:ascii="Calibri" w:cs="Calibri" w:eastAsia="Calibri" w:hAnsi="Calibri"/>
          <w:b w:val="1"/>
          <w:bCs w:val="1"/>
          <w:color w:val="000000"/>
          <w:u w:val="single"/>
          <w:rtl w:val="0"/>
        </w:rPr>
        <w:t xml:space="preserve">Dates </w:t>
      </w:r>
    </w:p>
    <w:p w:rsidR="00000000" w:rsidDel="00000000" w:rsidP="00000000" w:rsidRDefault="00000000" w:rsidRPr="00000000" w14:paraId="00000007">
      <w:pPr>
        <w:shd w:fill="ffffff" w:val="clear"/>
        <w:jc w:val="center"/>
        <w:rPr>
          <w:rFonts w:ascii="Calibri" w:cs="Calibri" w:eastAsia="Calibri" w:hAnsi="Calibri"/>
        </w:rPr>
      </w:pPr>
      <w:r w:rsidDel="00000000" w:rsidR="00000000" w:rsidRPr="00000000">
        <w:rPr>
          <w:rFonts w:ascii="Calibri" w:cs="Calibri" w:eastAsia="Calibri" w:hAnsi="Calibri"/>
          <w:color w:val="222222"/>
          <w:sz w:val="24"/>
          <w:szCs w:val="24"/>
          <w:rtl w:val="0"/>
        </w:rPr>
        <w:t xml:space="preserve">November 13-15; December 4-6 2026; February 26-28; March 12-14, 2027</w:t>
      </w:r>
      <w:r w:rsidDel="00000000" w:rsidR="00000000" w:rsidRPr="00000000">
        <w:rPr>
          <w:rtl w:val="0"/>
        </w:rPr>
      </w:r>
    </w:p>
    <w:p w:rsidR="00000000" w:rsidDel="00000000" w:rsidP="00000000" w:rsidRDefault="00000000" w:rsidRPr="00000000" w14:paraId="00000008">
      <w:pPr>
        <w:spacing w:line="240" w:lineRule="auto"/>
        <w:jc w:val="center"/>
        <w:rPr>
          <w:rFonts w:ascii="Calibri" w:cs="Calibri" w:eastAsia="Calibri" w:hAnsi="Calibri"/>
        </w:rPr>
      </w:pPr>
      <w:r w:rsidDel="00000000" w:rsidR="00000000" w:rsidRPr="00000000">
        <w:rPr>
          <w:rtl w:val="0"/>
        </w:rPr>
      </w:r>
    </w:p>
    <w:p w:rsidR="00000000" w:rsidDel="00000000" w:rsidP="00000000" w:rsidRDefault="00000000" w:rsidRPr="00000000" w14:paraId="00000009">
      <w:pPr>
        <w:spacing w:line="240" w:lineRule="auto"/>
        <w:ind w:right="360"/>
        <w:jc w:val="center"/>
        <w:rPr>
          <w:rFonts w:ascii="Calibri" w:cs="Calibri" w:eastAsia="Calibri" w:hAnsi="Calibri"/>
          <w:b w:val="1"/>
          <w:bCs w:val="1"/>
          <w:sz w:val="24"/>
          <w:szCs w:val="24"/>
          <w:u w:val="single"/>
        </w:rPr>
      </w:pPr>
      <w:r w:rsidDel="00000000" w:rsidR="00000000" w:rsidRPr="00000000">
        <w:rPr>
          <w:rFonts w:ascii="Calibri" w:cs="Calibri" w:eastAsia="Calibri" w:hAnsi="Calibri"/>
          <w:sz w:val="24"/>
          <w:szCs w:val="24"/>
          <w:rtl w:val="0"/>
        </w:rPr>
        <w:tab/>
      </w:r>
      <w:r w:rsidDel="00000000" w:rsidR="00000000" w:rsidRPr="00000000">
        <w:rPr>
          <w:rFonts w:ascii="Calibri" w:cs="Calibri" w:eastAsia="Calibri" w:hAnsi="Calibri"/>
          <w:b w:val="1"/>
          <w:bCs w:val="1"/>
          <w:sz w:val="24"/>
          <w:szCs w:val="24"/>
          <w:u w:val="single"/>
          <w:rtl w:val="0"/>
        </w:rPr>
        <w:t xml:space="preserve">Location</w:t>
      </w:r>
    </w:p>
    <w:p w:rsidR="00000000" w:rsidDel="00000000" w:rsidP="00000000" w:rsidRDefault="00000000" w:rsidRPr="00000000" w14:paraId="0000000A">
      <w:pPr>
        <w:spacing w:line="240" w:lineRule="auto"/>
        <w:ind w:right="150"/>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 Good Shepherd Catholic Montessori; 4460 Berwick St.;  Cincinnati, OH  45227</w:t>
      </w:r>
    </w:p>
    <w:p w:rsidR="00000000" w:rsidDel="00000000" w:rsidP="00000000" w:rsidRDefault="00000000" w:rsidRPr="00000000" w14:paraId="0000000B">
      <w:pPr>
        <w:spacing w:line="240" w:lineRule="auto"/>
        <w:ind w:right="36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C">
      <w:pPr>
        <w:tabs>
          <w:tab w:val="left" w:leader="none" w:pos="3960"/>
        </w:tabs>
        <w:spacing w:line="240" w:lineRule="auto"/>
        <w:jc w:val="both"/>
        <w:rPr>
          <w:rFonts w:ascii="Calibri" w:cs="Calibri" w:eastAsia="Calibri" w:hAnsi="Calibri"/>
          <w:sz w:val="24"/>
          <w:szCs w:val="24"/>
        </w:rPr>
      </w:pPr>
      <w:r w:rsidDel="00000000" w:rsidR="00000000" w:rsidRPr="00000000">
        <w:rPr>
          <w:rFonts w:ascii="Calibri" w:cs="Calibri" w:eastAsia="Calibri" w:hAnsi="Calibri"/>
          <w:b w:val="1"/>
          <w:bCs w:val="1"/>
          <w:sz w:val="24"/>
          <w:szCs w:val="24"/>
          <w:u w:val="single"/>
          <w:rtl w:val="0"/>
        </w:rPr>
        <w:t xml:space="preserve">CGS OVERVIEW;</w:t>
      </w:r>
      <w:r w:rsidDel="00000000" w:rsidR="00000000" w:rsidRPr="00000000">
        <w:rPr>
          <w:rFonts w:ascii="Calibri" w:cs="Calibri" w:eastAsia="Calibri" w:hAnsi="Calibri"/>
          <w:b w:val="1"/>
          <w:bCs w:val="1"/>
          <w:sz w:val="24"/>
          <w:szCs w:val="24"/>
          <w:rtl w:val="0"/>
        </w:rPr>
        <w:t xml:space="preserve">  </w:t>
      </w:r>
      <w:r w:rsidDel="00000000" w:rsidR="00000000" w:rsidRPr="00000000">
        <w:rPr>
          <w:rFonts w:ascii="Calibri" w:cs="Calibri" w:eastAsia="Calibri" w:hAnsi="Calibri"/>
          <w:sz w:val="24"/>
          <w:szCs w:val="24"/>
          <w:rtl w:val="0"/>
        </w:rPr>
        <w:t xml:space="preserve">The Catechesis of the Good Shepherd (CGS) is a Christian education process for children ages 3 through 12 in which they experience and form an authentic, faithful relationship with God. Inspired by Maria Montessori’s principles of education, the Catechesis of the Good Shepherd was created in 1954 in Rome by Dr. Sofia Cavalletti, a biblical scholar, and Professor Gianna Gobbi, a Montessori-trained educator of children and teachers.</w:t>
      </w:r>
    </w:p>
    <w:p w:rsidR="00000000" w:rsidDel="00000000" w:rsidP="00000000" w:rsidRDefault="00000000" w:rsidRPr="00000000" w14:paraId="0000000D">
      <w:pPr>
        <w:spacing w:line="240" w:lineRule="auto"/>
        <w:jc w:val="both"/>
        <w:rPr>
          <w:rFonts w:ascii="Calibri" w:cs="Calibri" w:eastAsia="Calibri" w:hAnsi="Calibri"/>
          <w:sz w:val="24"/>
          <w:szCs w:val="24"/>
          <w:u w:val="single"/>
        </w:rPr>
      </w:pPr>
      <w:r w:rsidDel="00000000" w:rsidR="00000000" w:rsidRPr="00000000">
        <w:rPr>
          <w:rtl w:val="0"/>
        </w:rPr>
      </w:r>
    </w:p>
    <w:p w:rsidR="00000000" w:rsidDel="00000000" w:rsidP="00000000" w:rsidRDefault="00000000" w:rsidRPr="00000000" w14:paraId="0000000E">
      <w:pPr>
        <w:spacing w:line="240" w:lineRule="auto"/>
        <w:jc w:val="both"/>
        <w:rPr>
          <w:rFonts w:ascii="Calibri" w:cs="Calibri" w:eastAsia="Calibri" w:hAnsi="Calibri"/>
          <w:sz w:val="24"/>
          <w:szCs w:val="24"/>
          <w:u w:val="single"/>
        </w:rPr>
      </w:pPr>
      <w:r w:rsidDel="00000000" w:rsidR="00000000" w:rsidRPr="00000000">
        <w:rPr>
          <w:rFonts w:ascii="Calibri" w:cs="Calibri" w:eastAsia="Calibri" w:hAnsi="Calibri"/>
          <w:b w:val="1"/>
          <w:bCs w:val="1"/>
          <w:sz w:val="24"/>
          <w:szCs w:val="24"/>
          <w:u w:val="single"/>
          <w:rtl w:val="0"/>
        </w:rPr>
        <w:t xml:space="preserve">YOUR INVITATION</w:t>
      </w:r>
      <w:r w:rsidDel="00000000" w:rsidR="00000000" w:rsidRPr="00000000">
        <w:rPr>
          <w:rtl w:val="0"/>
        </w:rPr>
      </w:r>
    </w:p>
    <w:p w:rsidR="00000000" w:rsidDel="00000000" w:rsidP="00000000" w:rsidRDefault="00000000" w:rsidRPr="00000000" w14:paraId="0000000F">
      <w:pPr>
        <w:spacing w:lin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 Catechesis of the Good Shepherd requires training for adults at each level or age group. Level I is for children ages 3-6, Level II is for children ages 6-9 and Level III is for children ages 6 to 9. Each level of training requires 90 hours of lectures, lesson presentations, material making, and atrium observations.  You are invited to participate in a Level II formation training for adults.</w:t>
      </w:r>
    </w:p>
    <w:p w:rsidR="00000000" w:rsidDel="00000000" w:rsidP="00000000" w:rsidRDefault="00000000" w:rsidRPr="00000000" w14:paraId="00000010">
      <w:pPr>
        <w:spacing w:line="240" w:lineRule="auto"/>
        <w:jc w:val="both"/>
        <w:rPr>
          <w:rFonts w:ascii="Calibri" w:cs="Calibri" w:eastAsia="Calibri" w:hAnsi="Calibri"/>
          <w:sz w:val="24"/>
          <w:szCs w:val="24"/>
          <w:u w:val="single"/>
        </w:rPr>
      </w:pPr>
      <w:r w:rsidDel="00000000" w:rsidR="00000000" w:rsidRPr="00000000">
        <w:rPr>
          <w:rtl w:val="0"/>
        </w:rPr>
      </w:r>
    </w:p>
    <w:p w:rsidR="00000000" w:rsidDel="00000000" w:rsidP="00000000" w:rsidRDefault="00000000" w:rsidRPr="00000000" w14:paraId="00000011">
      <w:pPr>
        <w:spacing w:line="240" w:lineRule="auto"/>
        <w:jc w:val="both"/>
        <w:rPr>
          <w:rFonts w:ascii="Calibri" w:cs="Calibri" w:eastAsia="Calibri" w:hAnsi="Calibri"/>
          <w:sz w:val="24"/>
          <w:szCs w:val="24"/>
          <w:u w:val="single"/>
        </w:rPr>
      </w:pPr>
      <w:r w:rsidDel="00000000" w:rsidR="00000000" w:rsidRPr="00000000">
        <w:rPr>
          <w:rFonts w:ascii="Calibri" w:cs="Calibri" w:eastAsia="Calibri" w:hAnsi="Calibri"/>
          <w:b w:val="1"/>
          <w:bCs w:val="1"/>
          <w:sz w:val="24"/>
          <w:szCs w:val="24"/>
          <w:u w:val="single"/>
          <w:rtl w:val="0"/>
        </w:rPr>
        <w:t xml:space="preserve">LEVEL II FORMATION COURSE OBJECTIVES</w:t>
      </w:r>
      <w:r w:rsidDel="00000000" w:rsidR="00000000" w:rsidRPr="00000000">
        <w:rPr>
          <w:rtl w:val="0"/>
        </w:rPr>
      </w:r>
    </w:p>
    <w:p w:rsidR="00000000" w:rsidDel="00000000" w:rsidP="00000000" w:rsidRDefault="00000000" w:rsidRPr="00000000" w14:paraId="00000012">
      <w:pPr>
        <w:numPr>
          <w:ilvl w:val="0"/>
          <w:numId w:val="9"/>
        </w:numPr>
        <w:spacing w:line="240" w:lineRule="auto"/>
        <w:ind w:left="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To present the methodology and guiding principles of the Catechesis of the Good Shepherd as it especially pertains to the 6-9 year old child.</w:t>
      </w:r>
    </w:p>
    <w:p w:rsidR="00000000" w:rsidDel="00000000" w:rsidP="00000000" w:rsidRDefault="00000000" w:rsidRPr="00000000" w14:paraId="00000013">
      <w:pPr>
        <w:numPr>
          <w:ilvl w:val="0"/>
          <w:numId w:val="1"/>
        </w:numPr>
        <w:spacing w:line="240" w:lineRule="auto"/>
        <w:ind w:left="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To explore the religious nature and the most vital needs of the 6-9  year old child.</w:t>
      </w:r>
    </w:p>
    <w:p w:rsidR="00000000" w:rsidDel="00000000" w:rsidP="00000000" w:rsidRDefault="00000000" w:rsidRPr="00000000" w14:paraId="00000014">
      <w:pPr>
        <w:numPr>
          <w:ilvl w:val="0"/>
          <w:numId w:val="3"/>
        </w:numPr>
        <w:spacing w:line="240" w:lineRule="auto"/>
        <w:ind w:left="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To meditate on the biblical and liturgical themes presented to the 6-9  year old child.</w:t>
      </w:r>
    </w:p>
    <w:p w:rsidR="00000000" w:rsidDel="00000000" w:rsidP="00000000" w:rsidRDefault="00000000" w:rsidRPr="00000000" w14:paraId="00000015">
      <w:pPr>
        <w:numPr>
          <w:ilvl w:val="0"/>
          <w:numId w:val="4"/>
        </w:numPr>
        <w:spacing w:line="240" w:lineRule="auto"/>
        <w:ind w:left="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To develop the catechist’s observation skills.</w:t>
      </w:r>
    </w:p>
    <w:p w:rsidR="00000000" w:rsidDel="00000000" w:rsidP="00000000" w:rsidRDefault="00000000" w:rsidRPr="00000000" w14:paraId="00000016">
      <w:pPr>
        <w:numPr>
          <w:ilvl w:val="0"/>
          <w:numId w:val="7"/>
        </w:numPr>
        <w:spacing w:line="240" w:lineRule="auto"/>
        <w:ind w:left="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To provide an environment of support and encouragement to deepen our own enjoyment of God.</w:t>
      </w:r>
    </w:p>
    <w:p w:rsidR="00000000" w:rsidDel="00000000" w:rsidP="00000000" w:rsidRDefault="00000000" w:rsidRPr="00000000" w14:paraId="00000017">
      <w:pPr>
        <w:numPr>
          <w:ilvl w:val="0"/>
          <w:numId w:val="7"/>
        </w:numPr>
        <w:spacing w:line="240" w:lineRule="auto"/>
        <w:ind w:left="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To offer guidelines and assistance in preparing the Level II atrium environment, and in making the catechist’s album and catechetical material.</w:t>
      </w:r>
    </w:p>
    <w:p w:rsidR="00000000" w:rsidDel="00000000" w:rsidP="00000000" w:rsidRDefault="00000000" w:rsidRPr="00000000" w14:paraId="00000018">
      <w:pPr>
        <w:pStyle w:val="Heading3"/>
        <w:spacing w:after="0" w:before="0" w:line="240" w:lineRule="auto"/>
        <w:jc w:val="both"/>
        <w:rPr>
          <w:rFonts w:ascii="Calibri" w:cs="Calibri" w:eastAsia="Calibri" w:hAnsi="Calibri"/>
          <w:b w:val="1"/>
          <w:bCs w:val="1"/>
          <w:sz w:val="24"/>
          <w:szCs w:val="24"/>
        </w:rPr>
      </w:pPr>
      <w:bookmarkStart w:colFirst="0" w:colLast="0" w:name="_jln5heavg6gf" w:id="1"/>
      <w:bookmarkEnd w:id="1"/>
      <w:r w:rsidDel="00000000" w:rsidR="00000000" w:rsidRPr="00000000">
        <w:rPr>
          <w:rFonts w:ascii="Calibri" w:cs="Calibri" w:eastAsia="Calibri" w:hAnsi="Calibri"/>
          <w:b w:val="1"/>
          <w:bCs w:val="1"/>
          <w:color w:val="000000"/>
          <w:sz w:val="24"/>
          <w:szCs w:val="24"/>
          <w:u w:val="single"/>
          <w:rtl w:val="0"/>
        </w:rPr>
        <w:t xml:space="preserve">COURSE SCHEDULE</w:t>
      </w:r>
      <w:r w:rsidDel="00000000" w:rsidR="00000000" w:rsidRPr="00000000">
        <w:rPr>
          <w:rtl w:val="0"/>
        </w:rPr>
      </w:r>
    </w:p>
    <w:p w:rsidR="00000000" w:rsidDel="00000000" w:rsidP="00000000" w:rsidRDefault="00000000" w:rsidRPr="00000000" w14:paraId="00000019">
      <w:pPr>
        <w:shd w:fill="ffffff" w:val="clear"/>
        <w:spacing w:line="240" w:lineRule="auto"/>
        <w:rPr>
          <w:rFonts w:ascii="Calibri" w:cs="Calibri" w:eastAsia="Calibri" w:hAnsi="Calibri"/>
          <w:color w:val="222222"/>
          <w:sz w:val="24"/>
          <w:szCs w:val="24"/>
        </w:rPr>
      </w:pPr>
      <w:r w:rsidDel="00000000" w:rsidR="00000000" w:rsidRPr="00000000">
        <w:rPr>
          <w:rFonts w:ascii="Calibri" w:cs="Calibri" w:eastAsia="Calibri" w:hAnsi="Calibri"/>
          <w:color w:val="222222"/>
          <w:sz w:val="24"/>
          <w:szCs w:val="24"/>
          <w:rtl w:val="0"/>
        </w:rPr>
        <w:tab/>
      </w:r>
      <w:r w:rsidDel="00000000" w:rsidR="00000000" w:rsidRPr="00000000">
        <w:rPr>
          <w:rFonts w:ascii="Calibri" w:cs="Calibri" w:eastAsia="Calibri" w:hAnsi="Calibri"/>
          <w:b w:val="1"/>
          <w:bCs w:val="1"/>
          <w:color w:val="222222"/>
          <w:sz w:val="24"/>
          <w:szCs w:val="24"/>
          <w:rtl w:val="0"/>
        </w:rPr>
        <w:t xml:space="preserve">Part I:</w:t>
      </w:r>
      <w:r w:rsidDel="00000000" w:rsidR="00000000" w:rsidRPr="00000000">
        <w:rPr>
          <w:rFonts w:ascii="Calibri" w:cs="Calibri" w:eastAsia="Calibri" w:hAnsi="Calibri"/>
          <w:color w:val="222222"/>
          <w:sz w:val="24"/>
          <w:szCs w:val="24"/>
          <w:rtl w:val="0"/>
        </w:rPr>
        <w:t xml:space="preserve"> </w:t>
      </w:r>
    </w:p>
    <w:p w:rsidR="00000000" w:rsidDel="00000000" w:rsidP="00000000" w:rsidRDefault="00000000" w:rsidRPr="00000000" w14:paraId="0000001A">
      <w:pPr>
        <w:numPr>
          <w:ilvl w:val="0"/>
          <w:numId w:val="2"/>
        </w:numPr>
        <w:shd w:fill="ffffff" w:val="clear"/>
        <w:spacing w:line="240" w:lineRule="auto"/>
        <w:ind w:left="1440" w:hanging="360"/>
        <w:rPr>
          <w:rFonts w:ascii="Calibri" w:cs="Calibri" w:eastAsia="Calibri" w:hAnsi="Calibri"/>
          <w:color w:val="222222"/>
          <w:sz w:val="24"/>
          <w:szCs w:val="24"/>
        </w:rPr>
      </w:pPr>
      <w:r w:rsidDel="00000000" w:rsidR="00000000" w:rsidRPr="00000000">
        <w:rPr>
          <w:rFonts w:ascii="Calibri" w:cs="Calibri" w:eastAsia="Calibri" w:hAnsi="Calibri"/>
          <w:color w:val="222222"/>
          <w:sz w:val="24"/>
          <w:szCs w:val="24"/>
          <w:rtl w:val="0"/>
        </w:rPr>
        <w:t xml:space="preserve">Friday, November 13th--1pm-7pm </w:t>
      </w:r>
    </w:p>
    <w:p w:rsidR="00000000" w:rsidDel="00000000" w:rsidP="00000000" w:rsidRDefault="00000000" w:rsidRPr="00000000" w14:paraId="0000001B">
      <w:pPr>
        <w:numPr>
          <w:ilvl w:val="0"/>
          <w:numId w:val="2"/>
        </w:numPr>
        <w:shd w:fill="ffffff" w:val="clear"/>
        <w:spacing w:line="240" w:lineRule="auto"/>
        <w:ind w:left="1440" w:hanging="360"/>
        <w:rPr>
          <w:rFonts w:ascii="Calibri" w:cs="Calibri" w:eastAsia="Calibri" w:hAnsi="Calibri"/>
          <w:color w:val="222222"/>
          <w:sz w:val="24"/>
          <w:szCs w:val="24"/>
        </w:rPr>
      </w:pPr>
      <w:r w:rsidDel="00000000" w:rsidR="00000000" w:rsidRPr="00000000">
        <w:rPr>
          <w:rFonts w:ascii="Calibri" w:cs="Calibri" w:eastAsia="Calibri" w:hAnsi="Calibri"/>
          <w:color w:val="222222"/>
          <w:sz w:val="24"/>
          <w:szCs w:val="24"/>
          <w:rtl w:val="0"/>
        </w:rPr>
        <w:t xml:space="preserve">Saturday, November 14th–8am to 5pm  </w:t>
      </w:r>
    </w:p>
    <w:p w:rsidR="00000000" w:rsidDel="00000000" w:rsidP="00000000" w:rsidRDefault="00000000" w:rsidRPr="00000000" w14:paraId="0000001C">
      <w:pPr>
        <w:numPr>
          <w:ilvl w:val="0"/>
          <w:numId w:val="2"/>
        </w:numPr>
        <w:shd w:fill="ffffff" w:val="clear"/>
        <w:spacing w:line="240" w:lineRule="auto"/>
        <w:ind w:left="1440" w:hanging="360"/>
        <w:rPr>
          <w:rFonts w:ascii="Calibri" w:cs="Calibri" w:eastAsia="Calibri" w:hAnsi="Calibri"/>
          <w:color w:val="222222"/>
          <w:sz w:val="24"/>
          <w:szCs w:val="24"/>
        </w:rPr>
      </w:pPr>
      <w:r w:rsidDel="00000000" w:rsidR="00000000" w:rsidRPr="00000000">
        <w:rPr>
          <w:rFonts w:ascii="Calibri" w:cs="Calibri" w:eastAsia="Calibri" w:hAnsi="Calibri"/>
          <w:color w:val="222222"/>
          <w:sz w:val="24"/>
          <w:szCs w:val="24"/>
          <w:rtl w:val="0"/>
        </w:rPr>
        <w:t xml:space="preserve">Sunday, November 15th--8am to 5pm</w:t>
      </w:r>
    </w:p>
    <w:p w:rsidR="00000000" w:rsidDel="00000000" w:rsidP="00000000" w:rsidRDefault="00000000" w:rsidRPr="00000000" w14:paraId="0000001D">
      <w:pPr>
        <w:numPr>
          <w:ilvl w:val="0"/>
          <w:numId w:val="2"/>
        </w:numPr>
        <w:shd w:fill="ffffff" w:val="clear"/>
        <w:spacing w:line="240" w:lineRule="auto"/>
        <w:ind w:left="1440" w:hanging="360"/>
        <w:rPr>
          <w:rFonts w:ascii="Calibri" w:cs="Calibri" w:eastAsia="Calibri" w:hAnsi="Calibri"/>
          <w:color w:val="222222"/>
          <w:sz w:val="24"/>
          <w:szCs w:val="24"/>
        </w:rPr>
      </w:pPr>
      <w:r w:rsidDel="00000000" w:rsidR="00000000" w:rsidRPr="00000000">
        <w:rPr>
          <w:rFonts w:ascii="Calibri" w:cs="Calibri" w:eastAsia="Calibri" w:hAnsi="Calibri"/>
          <w:color w:val="222222"/>
          <w:sz w:val="24"/>
          <w:szCs w:val="24"/>
          <w:rtl w:val="0"/>
        </w:rPr>
        <w:t xml:space="preserve">Friday, December 4th--1pm-7pm  </w:t>
      </w:r>
    </w:p>
    <w:p w:rsidR="00000000" w:rsidDel="00000000" w:rsidP="00000000" w:rsidRDefault="00000000" w:rsidRPr="00000000" w14:paraId="0000001E">
      <w:pPr>
        <w:numPr>
          <w:ilvl w:val="0"/>
          <w:numId w:val="2"/>
        </w:numPr>
        <w:shd w:fill="ffffff" w:val="clear"/>
        <w:spacing w:line="240" w:lineRule="auto"/>
        <w:ind w:left="1440" w:hanging="360"/>
        <w:rPr>
          <w:rFonts w:ascii="Calibri" w:cs="Calibri" w:eastAsia="Calibri" w:hAnsi="Calibri"/>
          <w:color w:val="222222"/>
          <w:sz w:val="24"/>
          <w:szCs w:val="24"/>
        </w:rPr>
      </w:pPr>
      <w:r w:rsidDel="00000000" w:rsidR="00000000" w:rsidRPr="00000000">
        <w:rPr>
          <w:rFonts w:ascii="Calibri" w:cs="Calibri" w:eastAsia="Calibri" w:hAnsi="Calibri"/>
          <w:color w:val="222222"/>
          <w:sz w:val="24"/>
          <w:szCs w:val="24"/>
          <w:rtl w:val="0"/>
        </w:rPr>
        <w:t xml:space="preserve">Saturday, December 5th--8am to 5pm</w:t>
      </w:r>
    </w:p>
    <w:p w:rsidR="00000000" w:rsidDel="00000000" w:rsidP="00000000" w:rsidRDefault="00000000" w:rsidRPr="00000000" w14:paraId="0000001F">
      <w:pPr>
        <w:numPr>
          <w:ilvl w:val="0"/>
          <w:numId w:val="2"/>
        </w:numPr>
        <w:shd w:fill="ffffff" w:val="clear"/>
        <w:spacing w:line="240" w:lineRule="auto"/>
        <w:ind w:left="1440" w:hanging="360"/>
        <w:rPr>
          <w:rFonts w:ascii="Calibri" w:cs="Calibri" w:eastAsia="Calibri" w:hAnsi="Calibri"/>
          <w:color w:val="222222"/>
          <w:sz w:val="24"/>
          <w:szCs w:val="24"/>
        </w:rPr>
      </w:pPr>
      <w:r w:rsidDel="00000000" w:rsidR="00000000" w:rsidRPr="00000000">
        <w:rPr>
          <w:rFonts w:ascii="Calibri" w:cs="Calibri" w:eastAsia="Calibri" w:hAnsi="Calibri"/>
          <w:color w:val="222222"/>
          <w:sz w:val="24"/>
          <w:szCs w:val="24"/>
          <w:rtl w:val="0"/>
        </w:rPr>
        <w:t xml:space="preserve">Sunday, December 6th--8am to 5pm   </w:t>
      </w:r>
      <w:r w:rsidDel="00000000" w:rsidR="00000000" w:rsidRPr="00000000">
        <w:rPr>
          <w:rtl w:val="0"/>
        </w:rPr>
      </w:r>
    </w:p>
    <w:p w:rsidR="00000000" w:rsidDel="00000000" w:rsidP="00000000" w:rsidRDefault="00000000" w:rsidRPr="00000000" w14:paraId="00000020">
      <w:pPr>
        <w:spacing w:line="240" w:lineRule="auto"/>
        <w:jc w:val="both"/>
        <w:rPr>
          <w:rFonts w:ascii="Calibri" w:cs="Calibri" w:eastAsia="Calibri" w:hAnsi="Calibri"/>
          <w:b w:val="1"/>
          <w:bCs w:val="1"/>
          <w:sz w:val="24"/>
          <w:szCs w:val="24"/>
        </w:rPr>
      </w:pPr>
      <w:r w:rsidDel="00000000" w:rsidR="00000000" w:rsidRPr="00000000">
        <w:rPr>
          <w:rFonts w:ascii="Calibri" w:cs="Calibri" w:eastAsia="Calibri" w:hAnsi="Calibri"/>
          <w:sz w:val="24"/>
          <w:szCs w:val="24"/>
          <w:rtl w:val="0"/>
        </w:rPr>
        <w:tab/>
      </w:r>
      <w:r w:rsidDel="00000000" w:rsidR="00000000" w:rsidRPr="00000000">
        <w:rPr>
          <w:rFonts w:ascii="Calibri" w:cs="Calibri" w:eastAsia="Calibri" w:hAnsi="Calibri"/>
          <w:b w:val="1"/>
          <w:bCs w:val="1"/>
          <w:sz w:val="24"/>
          <w:szCs w:val="24"/>
          <w:rtl w:val="0"/>
        </w:rPr>
        <w:t xml:space="preserve">Part II:</w:t>
      </w:r>
    </w:p>
    <w:p w:rsidR="00000000" w:rsidDel="00000000" w:rsidP="00000000" w:rsidRDefault="00000000" w:rsidRPr="00000000" w14:paraId="00000021">
      <w:pPr>
        <w:numPr>
          <w:ilvl w:val="0"/>
          <w:numId w:val="2"/>
        </w:numPr>
        <w:shd w:fill="ffffff" w:val="clear"/>
        <w:spacing w:line="240" w:lineRule="auto"/>
        <w:ind w:left="1440" w:hanging="360"/>
        <w:rPr>
          <w:rFonts w:ascii="Calibri" w:cs="Calibri" w:eastAsia="Calibri" w:hAnsi="Calibri"/>
          <w:color w:val="222222"/>
          <w:sz w:val="24"/>
          <w:szCs w:val="24"/>
        </w:rPr>
      </w:pPr>
      <w:r w:rsidDel="00000000" w:rsidR="00000000" w:rsidRPr="00000000">
        <w:rPr>
          <w:rFonts w:ascii="Calibri" w:cs="Calibri" w:eastAsia="Calibri" w:hAnsi="Calibri"/>
          <w:color w:val="222222"/>
          <w:sz w:val="24"/>
          <w:szCs w:val="24"/>
          <w:rtl w:val="0"/>
        </w:rPr>
        <w:t xml:space="preserve">Friday, February 26th--1pm-7pm </w:t>
      </w:r>
    </w:p>
    <w:p w:rsidR="00000000" w:rsidDel="00000000" w:rsidP="00000000" w:rsidRDefault="00000000" w:rsidRPr="00000000" w14:paraId="00000022">
      <w:pPr>
        <w:numPr>
          <w:ilvl w:val="0"/>
          <w:numId w:val="2"/>
        </w:numPr>
        <w:shd w:fill="ffffff" w:val="clear"/>
        <w:spacing w:line="240" w:lineRule="auto"/>
        <w:ind w:left="1440" w:hanging="360"/>
        <w:rPr>
          <w:rFonts w:ascii="Calibri" w:cs="Calibri" w:eastAsia="Calibri" w:hAnsi="Calibri"/>
          <w:color w:val="222222"/>
          <w:sz w:val="24"/>
          <w:szCs w:val="24"/>
        </w:rPr>
      </w:pPr>
      <w:r w:rsidDel="00000000" w:rsidR="00000000" w:rsidRPr="00000000">
        <w:rPr>
          <w:rFonts w:ascii="Calibri" w:cs="Calibri" w:eastAsia="Calibri" w:hAnsi="Calibri"/>
          <w:color w:val="222222"/>
          <w:sz w:val="24"/>
          <w:szCs w:val="24"/>
          <w:rtl w:val="0"/>
        </w:rPr>
        <w:t xml:space="preserve">Saturday, February 27th–8am to 5pm  </w:t>
      </w:r>
    </w:p>
    <w:p w:rsidR="00000000" w:rsidDel="00000000" w:rsidP="00000000" w:rsidRDefault="00000000" w:rsidRPr="00000000" w14:paraId="00000023">
      <w:pPr>
        <w:numPr>
          <w:ilvl w:val="0"/>
          <w:numId w:val="2"/>
        </w:numPr>
        <w:shd w:fill="ffffff" w:val="clear"/>
        <w:spacing w:line="240" w:lineRule="auto"/>
        <w:ind w:left="1440" w:hanging="360"/>
        <w:rPr>
          <w:rFonts w:ascii="Calibri" w:cs="Calibri" w:eastAsia="Calibri" w:hAnsi="Calibri"/>
          <w:color w:val="222222"/>
          <w:sz w:val="24"/>
          <w:szCs w:val="24"/>
        </w:rPr>
      </w:pPr>
      <w:r w:rsidDel="00000000" w:rsidR="00000000" w:rsidRPr="00000000">
        <w:rPr>
          <w:rFonts w:ascii="Calibri" w:cs="Calibri" w:eastAsia="Calibri" w:hAnsi="Calibri"/>
          <w:color w:val="222222"/>
          <w:sz w:val="24"/>
          <w:szCs w:val="24"/>
          <w:rtl w:val="0"/>
        </w:rPr>
        <w:t xml:space="preserve">Sunday, February 28th--8am to 5pm</w:t>
      </w:r>
    </w:p>
    <w:p w:rsidR="00000000" w:rsidDel="00000000" w:rsidP="00000000" w:rsidRDefault="00000000" w:rsidRPr="00000000" w14:paraId="00000024">
      <w:pPr>
        <w:numPr>
          <w:ilvl w:val="0"/>
          <w:numId w:val="2"/>
        </w:numPr>
        <w:shd w:fill="ffffff" w:val="clear"/>
        <w:spacing w:line="240" w:lineRule="auto"/>
        <w:ind w:left="1440" w:hanging="360"/>
        <w:rPr>
          <w:rFonts w:ascii="Calibri" w:cs="Calibri" w:eastAsia="Calibri" w:hAnsi="Calibri"/>
          <w:color w:val="222222"/>
          <w:sz w:val="24"/>
          <w:szCs w:val="24"/>
        </w:rPr>
      </w:pPr>
      <w:r w:rsidDel="00000000" w:rsidR="00000000" w:rsidRPr="00000000">
        <w:rPr>
          <w:rFonts w:ascii="Calibri" w:cs="Calibri" w:eastAsia="Calibri" w:hAnsi="Calibri"/>
          <w:color w:val="222222"/>
          <w:sz w:val="24"/>
          <w:szCs w:val="24"/>
          <w:rtl w:val="0"/>
        </w:rPr>
        <w:t xml:space="preserve">Friday, March 12th--1pm-7pm  </w:t>
      </w:r>
    </w:p>
    <w:p w:rsidR="00000000" w:rsidDel="00000000" w:rsidP="00000000" w:rsidRDefault="00000000" w:rsidRPr="00000000" w14:paraId="00000025">
      <w:pPr>
        <w:numPr>
          <w:ilvl w:val="0"/>
          <w:numId w:val="2"/>
        </w:numPr>
        <w:shd w:fill="ffffff" w:val="clear"/>
        <w:spacing w:line="240" w:lineRule="auto"/>
        <w:ind w:left="1440" w:hanging="360"/>
        <w:rPr>
          <w:rFonts w:ascii="Calibri" w:cs="Calibri" w:eastAsia="Calibri" w:hAnsi="Calibri"/>
          <w:color w:val="222222"/>
          <w:sz w:val="24"/>
          <w:szCs w:val="24"/>
        </w:rPr>
      </w:pPr>
      <w:r w:rsidDel="00000000" w:rsidR="00000000" w:rsidRPr="00000000">
        <w:rPr>
          <w:rFonts w:ascii="Calibri" w:cs="Calibri" w:eastAsia="Calibri" w:hAnsi="Calibri"/>
          <w:color w:val="222222"/>
          <w:sz w:val="24"/>
          <w:szCs w:val="24"/>
          <w:rtl w:val="0"/>
        </w:rPr>
        <w:t xml:space="preserve">Saturday, March 13th--8am to 5pm</w:t>
      </w:r>
    </w:p>
    <w:p w:rsidR="00000000" w:rsidDel="00000000" w:rsidP="00000000" w:rsidRDefault="00000000" w:rsidRPr="00000000" w14:paraId="00000026">
      <w:pPr>
        <w:numPr>
          <w:ilvl w:val="0"/>
          <w:numId w:val="2"/>
        </w:numPr>
        <w:shd w:fill="ffffff" w:val="clear"/>
        <w:spacing w:line="240" w:lineRule="auto"/>
        <w:ind w:left="1440" w:hanging="360"/>
        <w:rPr>
          <w:rFonts w:ascii="Calibri" w:cs="Calibri" w:eastAsia="Calibri" w:hAnsi="Calibri"/>
          <w:color w:val="222222"/>
          <w:sz w:val="24"/>
          <w:szCs w:val="24"/>
        </w:rPr>
      </w:pPr>
      <w:r w:rsidDel="00000000" w:rsidR="00000000" w:rsidRPr="00000000">
        <w:rPr>
          <w:rFonts w:ascii="Calibri" w:cs="Calibri" w:eastAsia="Calibri" w:hAnsi="Calibri"/>
          <w:color w:val="222222"/>
          <w:sz w:val="24"/>
          <w:szCs w:val="24"/>
          <w:rtl w:val="0"/>
        </w:rPr>
        <w:t xml:space="preserve">Sunday, March 14th--8am to 5pm   </w:t>
      </w:r>
      <w:r w:rsidDel="00000000" w:rsidR="00000000" w:rsidRPr="00000000">
        <w:rPr>
          <w:rtl w:val="0"/>
        </w:rPr>
      </w:r>
    </w:p>
    <w:p w:rsidR="00000000" w:rsidDel="00000000" w:rsidP="00000000" w:rsidRDefault="00000000" w:rsidRPr="00000000" w14:paraId="00000027">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8">
      <w:pPr>
        <w:spacing w:line="240" w:lineRule="auto"/>
        <w:rPr>
          <w:rFonts w:ascii="Calibri" w:cs="Calibri" w:eastAsia="Calibri" w:hAnsi="Calibri"/>
          <w:b w:val="1"/>
          <w:bCs w:val="1"/>
          <w:sz w:val="24"/>
          <w:szCs w:val="24"/>
          <w:u w:val="single"/>
        </w:rPr>
      </w:pPr>
      <w:r w:rsidDel="00000000" w:rsidR="00000000" w:rsidRPr="00000000">
        <w:rPr>
          <w:rFonts w:ascii="Calibri" w:cs="Calibri" w:eastAsia="Calibri" w:hAnsi="Calibri"/>
          <w:b w:val="1"/>
          <w:bCs w:val="1"/>
          <w:sz w:val="24"/>
          <w:szCs w:val="24"/>
          <w:u w:val="single"/>
          <w:rtl w:val="0"/>
        </w:rPr>
        <w:t xml:space="preserve">TUITION/FEES</w:t>
      </w:r>
    </w:p>
    <w:p w:rsidR="00000000" w:rsidDel="00000000" w:rsidP="00000000" w:rsidRDefault="00000000" w:rsidRPr="00000000" w14:paraId="00000029">
      <w:pPr>
        <w:spacing w:line="240" w:lineRule="auto"/>
        <w:ind w:left="720" w:firstLine="0"/>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$50 Registration </w:t>
      </w:r>
    </w:p>
    <w:p w:rsidR="00000000" w:rsidDel="00000000" w:rsidP="00000000" w:rsidRDefault="00000000" w:rsidRPr="00000000" w14:paraId="0000002A">
      <w:pPr>
        <w:spacing w:line="240" w:lineRule="auto"/>
        <w:ind w:left="720" w:firstLine="0"/>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$550 Tuition (for members of CGSUSA)</w:t>
      </w:r>
    </w:p>
    <w:p w:rsidR="00000000" w:rsidDel="00000000" w:rsidP="00000000" w:rsidRDefault="00000000" w:rsidRPr="00000000" w14:paraId="0000002B">
      <w:pPr>
        <w:spacing w:line="240" w:lineRule="auto"/>
        <w:ind w:left="720" w:firstLine="0"/>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$600 Tuition (for non-members of CGSUSA) </w:t>
      </w:r>
    </w:p>
    <w:p w:rsidR="00000000" w:rsidDel="00000000" w:rsidP="00000000" w:rsidRDefault="00000000" w:rsidRPr="00000000" w14:paraId="0000002C">
      <w:pPr>
        <w:spacing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2D">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CGSUSA annual membership is $50.  It is best to become a member and pay the lower rate for the course.  To join the National Association of the Catechesis of the Good Shepherd, go to </w:t>
      </w:r>
      <w:hyperlink r:id="rId7">
        <w:r w:rsidDel="00000000" w:rsidR="00000000" w:rsidRPr="00000000">
          <w:rPr>
            <w:rFonts w:ascii="Calibri" w:cs="Calibri" w:eastAsia="Calibri" w:hAnsi="Calibri"/>
            <w:color w:val="1155cc"/>
            <w:sz w:val="24"/>
            <w:szCs w:val="24"/>
            <w:u w:val="single"/>
            <w:rtl w:val="0"/>
          </w:rPr>
          <w:t xml:space="preserve">www.cgsusa.org</w:t>
        </w:r>
      </w:hyperlink>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02E">
      <w:pPr>
        <w:spacing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2F">
      <w:pPr>
        <w:spacing w:line="240" w:lineRule="auto"/>
        <w:jc w:val="both"/>
        <w:rPr>
          <w:rFonts w:ascii="Calibri" w:cs="Calibri" w:eastAsia="Calibri" w:hAnsi="Calibri"/>
          <w:b w:val="1"/>
          <w:bCs w:val="1"/>
          <w:sz w:val="24"/>
          <w:szCs w:val="24"/>
          <w:u w:val="single"/>
        </w:rPr>
      </w:pPr>
      <w:r w:rsidDel="00000000" w:rsidR="00000000" w:rsidRPr="00000000">
        <w:rPr>
          <w:rFonts w:ascii="Calibri" w:cs="Calibri" w:eastAsia="Calibri" w:hAnsi="Calibri"/>
          <w:b w:val="1"/>
          <w:bCs w:val="1"/>
          <w:sz w:val="24"/>
          <w:szCs w:val="24"/>
          <w:u w:val="single"/>
          <w:rtl w:val="0"/>
        </w:rPr>
        <w:t xml:space="preserve">REGISTRATION AND PAYMENT</w:t>
      </w:r>
    </w:p>
    <w:p w:rsidR="00000000" w:rsidDel="00000000" w:rsidP="00000000" w:rsidRDefault="00000000" w:rsidRPr="00000000" w14:paraId="00000030">
      <w:pPr>
        <w:spacing w:line="240" w:lineRule="auto"/>
        <w:jc w:val="both"/>
        <w:rPr>
          <w:rFonts w:ascii="Calibri" w:cs="Calibri" w:eastAsia="Calibri" w:hAnsi="Calibri"/>
          <w:sz w:val="24"/>
          <w:szCs w:val="24"/>
          <w:highlight w:val="yellow"/>
        </w:rPr>
      </w:pPr>
      <w:r w:rsidDel="00000000" w:rsidR="00000000" w:rsidRPr="00000000">
        <w:rPr>
          <w:rFonts w:ascii="Calibri" w:cs="Calibri" w:eastAsia="Calibri" w:hAnsi="Calibri"/>
          <w:sz w:val="24"/>
          <w:szCs w:val="24"/>
          <w:highlight w:val="yellow"/>
          <w:rtl w:val="0"/>
        </w:rPr>
        <w:t xml:space="preserve">To register for the Formation Course please fill out the Google Form attached </w:t>
      </w:r>
      <w:hyperlink r:id="rId8">
        <w:r w:rsidDel="00000000" w:rsidR="00000000" w:rsidRPr="00000000">
          <w:rPr>
            <w:rFonts w:ascii="Calibri" w:cs="Calibri" w:eastAsia="Calibri" w:hAnsi="Calibri"/>
            <w:b w:val="1"/>
            <w:bCs w:val="1"/>
            <w:color w:val="1155cc"/>
            <w:sz w:val="24"/>
            <w:szCs w:val="24"/>
            <w:highlight w:val="yellow"/>
            <w:u w:val="single"/>
            <w:rtl w:val="0"/>
          </w:rPr>
          <w:t xml:space="preserve">here</w:t>
        </w:r>
      </w:hyperlink>
      <w:r w:rsidDel="00000000" w:rsidR="00000000" w:rsidRPr="00000000">
        <w:rPr>
          <w:rFonts w:ascii="Calibri" w:cs="Calibri" w:eastAsia="Calibri" w:hAnsi="Calibri"/>
          <w:b w:val="1"/>
          <w:bCs w:val="1"/>
          <w:sz w:val="24"/>
          <w:szCs w:val="24"/>
          <w:highlight w:val="yellow"/>
          <w:rtl w:val="0"/>
        </w:rPr>
        <w:t xml:space="preserve">.</w:t>
      </w:r>
      <w:r w:rsidDel="00000000" w:rsidR="00000000" w:rsidRPr="00000000">
        <w:rPr>
          <w:rFonts w:ascii="Calibri" w:cs="Calibri" w:eastAsia="Calibri" w:hAnsi="Calibri"/>
          <w:sz w:val="24"/>
          <w:szCs w:val="24"/>
          <w:highlight w:val="yellow"/>
          <w:rtl w:val="0"/>
        </w:rPr>
        <w:t xml:space="preserve"> </w:t>
      </w:r>
    </w:p>
    <w:p w:rsidR="00000000" w:rsidDel="00000000" w:rsidP="00000000" w:rsidRDefault="00000000" w:rsidRPr="00000000" w14:paraId="00000031">
      <w:pPr>
        <w:spacing w:line="24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2">
      <w:pPr>
        <w:spacing w:line="24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Payments can be made by check (made out to JP2 Properties) and sent to: </w:t>
      </w:r>
    </w:p>
    <w:p w:rsidR="00000000" w:rsidDel="00000000" w:rsidP="00000000" w:rsidRDefault="00000000" w:rsidRPr="00000000" w14:paraId="00000033">
      <w:pPr>
        <w:spacing w:line="240" w:lineRule="auto"/>
        <w:jc w:val="center"/>
        <w:rPr>
          <w:rFonts w:ascii="Calibri" w:cs="Calibri" w:eastAsia="Calibri" w:hAnsi="Calibri"/>
        </w:rPr>
      </w:pPr>
      <w:r w:rsidDel="00000000" w:rsidR="00000000" w:rsidRPr="00000000">
        <w:rPr>
          <w:rFonts w:ascii="Calibri" w:cs="Calibri" w:eastAsia="Calibri" w:hAnsi="Calibri"/>
          <w:rtl w:val="0"/>
        </w:rPr>
        <w:t xml:space="preserve">JP2 Properties ℅ Dan Teller</w:t>
      </w:r>
    </w:p>
    <w:p w:rsidR="00000000" w:rsidDel="00000000" w:rsidP="00000000" w:rsidRDefault="00000000" w:rsidRPr="00000000" w14:paraId="00000034">
      <w:pPr>
        <w:spacing w:line="240" w:lineRule="auto"/>
        <w:jc w:val="center"/>
        <w:rPr>
          <w:rFonts w:ascii="Calibri" w:cs="Calibri" w:eastAsia="Calibri" w:hAnsi="Calibri"/>
        </w:rPr>
      </w:pPr>
      <w:r w:rsidDel="00000000" w:rsidR="00000000" w:rsidRPr="00000000">
        <w:rPr>
          <w:rFonts w:ascii="Calibri" w:cs="Calibri" w:eastAsia="Calibri" w:hAnsi="Calibri"/>
          <w:rtl w:val="0"/>
        </w:rPr>
        <w:t xml:space="preserve"> 642 Romohr Acres;  Cincinnati, OH  45244</w:t>
      </w:r>
    </w:p>
    <w:p w:rsidR="00000000" w:rsidDel="00000000" w:rsidP="00000000" w:rsidRDefault="00000000" w:rsidRPr="00000000" w14:paraId="00000035">
      <w:pPr>
        <w:spacing w:line="240" w:lineRule="auto"/>
        <w:jc w:val="cente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6">
      <w:pPr>
        <w:spacing w:line="24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Payment can also be made by Venmo or Zelle as follows:</w:t>
      </w:r>
    </w:p>
    <w:p w:rsidR="00000000" w:rsidDel="00000000" w:rsidP="00000000" w:rsidRDefault="00000000" w:rsidRPr="00000000" w14:paraId="00000037">
      <w:pPr>
        <w:spacing w:line="24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Venmo to @Daniel-Teller-6</w:t>
      </w:r>
    </w:p>
    <w:p w:rsidR="00000000" w:rsidDel="00000000" w:rsidP="00000000" w:rsidRDefault="00000000" w:rsidRPr="00000000" w14:paraId="00000038">
      <w:pPr>
        <w:spacing w:line="240" w:lineRule="auto"/>
        <w:jc w:val="center"/>
        <w:rPr>
          <w:rFonts w:ascii="Calibri" w:cs="Calibri" w:eastAsia="Calibri" w:hAnsi="Calibri"/>
          <w:b w:val="1"/>
          <w:bCs w:val="1"/>
          <w:sz w:val="24"/>
          <w:szCs w:val="24"/>
          <w:u w:val="single"/>
        </w:rPr>
      </w:pPr>
      <w:r w:rsidDel="00000000" w:rsidR="00000000" w:rsidRPr="00000000">
        <w:rPr>
          <w:rFonts w:ascii="Calibri" w:cs="Calibri" w:eastAsia="Calibri" w:hAnsi="Calibri"/>
          <w:sz w:val="24"/>
          <w:szCs w:val="24"/>
          <w:rtl w:val="0"/>
        </w:rPr>
        <w:t xml:space="preserve">Zelle to jp2properties@gmail.com</w:t>
      </w:r>
      <w:r w:rsidDel="00000000" w:rsidR="00000000" w:rsidRPr="00000000">
        <w:rPr>
          <w:rtl w:val="0"/>
        </w:rPr>
      </w:r>
    </w:p>
    <w:p w:rsidR="00000000" w:rsidDel="00000000" w:rsidP="00000000" w:rsidRDefault="00000000" w:rsidRPr="00000000" w14:paraId="00000039">
      <w:pPr>
        <w:spacing w:line="240"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u w:val="single"/>
          <w:rtl w:val="0"/>
        </w:rPr>
        <w:t xml:space="preserve">PAYMENT SCHEDULE</w:t>
      </w:r>
      <w:r w:rsidDel="00000000" w:rsidR="00000000" w:rsidRPr="00000000">
        <w:rPr>
          <w:rFonts w:ascii="Calibri" w:cs="Calibri" w:eastAsia="Calibri" w:hAnsi="Calibri"/>
          <w:b w:val="1"/>
          <w:bCs w:val="1"/>
          <w:sz w:val="24"/>
          <w:szCs w:val="24"/>
          <w:rtl w:val="0"/>
        </w:rPr>
        <w:t xml:space="preserve">: </w:t>
      </w:r>
    </w:p>
    <w:p w:rsidR="00000000" w:rsidDel="00000000" w:rsidP="00000000" w:rsidRDefault="00000000" w:rsidRPr="00000000" w14:paraId="0000003A">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 non-refundable registration fee of $50.00 is due by October 1, 2026 </w:t>
      </w:r>
    </w:p>
    <w:p w:rsidR="00000000" w:rsidDel="00000000" w:rsidP="00000000" w:rsidRDefault="00000000" w:rsidRPr="00000000" w14:paraId="0000003B">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Partial payment of $275 ($300 for non-CGS members) is due on November 13th, 2026</w:t>
      </w:r>
    </w:p>
    <w:p w:rsidR="00000000" w:rsidDel="00000000" w:rsidP="00000000" w:rsidRDefault="00000000" w:rsidRPr="00000000" w14:paraId="0000003C">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Tuition balance of $275 ($300 for non CGS members) is due on February 26th, 2027</w:t>
      </w:r>
    </w:p>
    <w:p w:rsidR="00000000" w:rsidDel="00000000" w:rsidP="00000000" w:rsidRDefault="00000000" w:rsidRPr="00000000" w14:paraId="0000003D">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Participants may also pay the entire course balance of $600 ($650 for non CGS members) </w:t>
      </w:r>
    </w:p>
    <w:p w:rsidR="00000000" w:rsidDel="00000000" w:rsidP="00000000" w:rsidRDefault="00000000" w:rsidRPr="00000000" w14:paraId="0000003E">
      <w:pPr>
        <w:spacing w:line="240" w:lineRule="auto"/>
        <w:jc w:val="both"/>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3F">
      <w:pPr>
        <w:spacing w:line="240" w:lineRule="auto"/>
        <w:jc w:val="both"/>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Notes:</w:t>
      </w:r>
    </w:p>
    <w:p w:rsidR="00000000" w:rsidDel="00000000" w:rsidP="00000000" w:rsidRDefault="00000000" w:rsidRPr="00000000" w14:paraId="00000040">
      <w:pPr>
        <w:numPr>
          <w:ilvl w:val="0"/>
          <w:numId w:val="5"/>
        </w:numPr>
        <w:spacing w:line="24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 National Association of the Catechesis of the Good Shepherd Level II Certificate will be granted to all participants who complete the entire course requirements. </w:t>
      </w:r>
    </w:p>
    <w:p w:rsidR="00000000" w:rsidDel="00000000" w:rsidP="00000000" w:rsidRDefault="00000000" w:rsidRPr="00000000" w14:paraId="00000041">
      <w:pPr>
        <w:numPr>
          <w:ilvl w:val="0"/>
          <w:numId w:val="5"/>
        </w:numPr>
        <w:spacing w:line="24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Each participant is responsible for purchasing the books needed; these will be listed in the welcome letter you will receive upon registration.</w:t>
      </w:r>
    </w:p>
    <w:p w:rsidR="00000000" w:rsidDel="00000000" w:rsidP="00000000" w:rsidRDefault="00000000" w:rsidRPr="00000000" w14:paraId="00000042">
      <w:pPr>
        <w:numPr>
          <w:ilvl w:val="0"/>
          <w:numId w:val="5"/>
        </w:numPr>
        <w:spacing w:line="240" w:lineRule="auto"/>
        <w:ind w:left="720" w:hanging="360"/>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Space is limited. Applications will be accepted on a first-come, first-served basis. </w:t>
      </w:r>
      <w:r w:rsidDel="00000000" w:rsidR="00000000" w:rsidRPr="00000000">
        <w:rPr>
          <w:rtl w:val="0"/>
        </w:rPr>
      </w:r>
    </w:p>
    <w:p w:rsidR="00000000" w:rsidDel="00000000" w:rsidP="00000000" w:rsidRDefault="00000000" w:rsidRPr="00000000" w14:paraId="00000043">
      <w:pPr>
        <w:spacing w:line="24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4">
      <w:pPr>
        <w:spacing w:line="240" w:lineRule="auto"/>
        <w:jc w:val="both"/>
        <w:rPr>
          <w:rFonts w:ascii="Calibri" w:cs="Calibri" w:eastAsia="Calibri" w:hAnsi="Calibri"/>
          <w:sz w:val="24"/>
          <w:szCs w:val="24"/>
        </w:rPr>
      </w:pPr>
      <w:r w:rsidDel="00000000" w:rsidR="00000000" w:rsidRPr="00000000">
        <w:rPr>
          <w:rFonts w:ascii="Calibri" w:cs="Calibri" w:eastAsia="Calibri" w:hAnsi="Calibri"/>
          <w:b w:val="1"/>
          <w:bCs w:val="1"/>
          <w:sz w:val="24"/>
          <w:szCs w:val="24"/>
          <w:u w:val="single"/>
          <w:rtl w:val="0"/>
        </w:rPr>
        <w:t xml:space="preserve">CONTACT INFORMATION for Course Registration:</w:t>
      </w:r>
      <w:r w:rsidDel="00000000" w:rsidR="00000000" w:rsidRPr="00000000">
        <w:rPr>
          <w:rtl w:val="0"/>
        </w:rPr>
      </w:r>
    </w:p>
    <w:p w:rsidR="00000000" w:rsidDel="00000000" w:rsidP="00000000" w:rsidRDefault="00000000" w:rsidRPr="00000000" w14:paraId="00000045">
      <w:pPr>
        <w:spacing w:lin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Dan Teller:  </w:t>
      </w:r>
      <w:hyperlink r:id="rId9">
        <w:r w:rsidDel="00000000" w:rsidR="00000000" w:rsidRPr="00000000">
          <w:rPr>
            <w:rFonts w:ascii="Calibri" w:cs="Calibri" w:eastAsia="Calibri" w:hAnsi="Calibri"/>
            <w:color w:val="1155cc"/>
            <w:sz w:val="24"/>
            <w:szCs w:val="24"/>
            <w:u w:val="single"/>
            <w:rtl w:val="0"/>
          </w:rPr>
          <w:t xml:space="preserve">danteller99@gmail.com</w:t>
        </w:r>
      </w:hyperlink>
      <w:r w:rsidDel="00000000" w:rsidR="00000000" w:rsidRPr="00000000">
        <w:rPr>
          <w:rFonts w:ascii="Calibri" w:cs="Calibri" w:eastAsia="Calibri" w:hAnsi="Calibri"/>
          <w:sz w:val="24"/>
          <w:szCs w:val="24"/>
          <w:rtl w:val="0"/>
        </w:rPr>
        <w:t xml:space="preserve"> or 513.706.5790</w:t>
      </w:r>
    </w:p>
    <w:p w:rsidR="00000000" w:rsidDel="00000000" w:rsidP="00000000" w:rsidRDefault="00000000" w:rsidRPr="00000000" w14:paraId="00000046">
      <w:pPr>
        <w:pStyle w:val="Heading3"/>
        <w:spacing w:after="0" w:before="0" w:line="240" w:lineRule="auto"/>
        <w:jc w:val="both"/>
        <w:rPr>
          <w:rFonts w:ascii="Calibri" w:cs="Calibri" w:eastAsia="Calibri" w:hAnsi="Calibri"/>
          <w:b w:val="1"/>
          <w:bCs w:val="1"/>
          <w:color w:val="000000"/>
          <w:sz w:val="24"/>
          <w:szCs w:val="24"/>
          <w:u w:val="single"/>
        </w:rPr>
      </w:pPr>
      <w:r w:rsidDel="00000000" w:rsidR="00000000" w:rsidRPr="00000000">
        <w:rPr>
          <w:rtl w:val="0"/>
        </w:rPr>
      </w:r>
    </w:p>
    <w:p w:rsidR="00000000" w:rsidDel="00000000" w:rsidP="00000000" w:rsidRDefault="00000000" w:rsidRPr="00000000" w14:paraId="00000047">
      <w:pPr>
        <w:spacing w:line="240" w:lineRule="auto"/>
        <w:jc w:val="both"/>
        <w:rPr>
          <w:rFonts w:ascii="Calibri" w:cs="Calibri" w:eastAsia="Calibri" w:hAnsi="Calibri"/>
          <w:sz w:val="24"/>
          <w:szCs w:val="24"/>
        </w:rPr>
      </w:pPr>
      <w:r w:rsidDel="00000000" w:rsidR="00000000" w:rsidRPr="00000000">
        <w:rPr>
          <w:rFonts w:ascii="Calibri" w:cs="Calibri" w:eastAsia="Calibri" w:hAnsi="Calibri"/>
          <w:b w:val="1"/>
          <w:bCs w:val="1"/>
          <w:sz w:val="24"/>
          <w:szCs w:val="24"/>
          <w:u w:val="single"/>
          <w:rtl w:val="0"/>
        </w:rPr>
        <w:t xml:space="preserve">REQUIRED TEXTS</w:t>
      </w:r>
      <w:r w:rsidDel="00000000" w:rsidR="00000000" w:rsidRPr="00000000">
        <w:rPr>
          <w:rFonts w:ascii="Calibri" w:cs="Calibri" w:eastAsia="Calibri" w:hAnsi="Calibri"/>
          <w:b w:val="1"/>
          <w:bCs w:val="1"/>
          <w:sz w:val="24"/>
          <w:szCs w:val="24"/>
          <w:rtl w:val="0"/>
        </w:rPr>
        <w:t xml:space="preserve">:  </w:t>
      </w:r>
      <w:r w:rsidDel="00000000" w:rsidR="00000000" w:rsidRPr="00000000">
        <w:rPr>
          <w:rtl w:val="0"/>
        </w:rPr>
      </w:r>
    </w:p>
    <w:p w:rsidR="00000000" w:rsidDel="00000000" w:rsidP="00000000" w:rsidRDefault="00000000" w:rsidRPr="00000000" w14:paraId="00000048">
      <w:pPr>
        <w:spacing w:lin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Each participant is responsible for any books needed.  They are available for purchase at </w:t>
      </w:r>
      <w:hyperlink r:id="rId10">
        <w:r w:rsidDel="00000000" w:rsidR="00000000" w:rsidRPr="00000000">
          <w:rPr>
            <w:rFonts w:ascii="Calibri" w:cs="Calibri" w:eastAsia="Calibri" w:hAnsi="Calibri"/>
            <w:color w:val="0000ff"/>
            <w:sz w:val="24"/>
            <w:szCs w:val="24"/>
            <w:u w:val="single"/>
            <w:rtl w:val="0"/>
          </w:rPr>
          <w:t xml:space="preserve">www.cgsusa.org</w:t>
        </w:r>
      </w:hyperlink>
      <w:r w:rsidDel="00000000" w:rsidR="00000000" w:rsidRPr="00000000">
        <w:rPr>
          <w:rFonts w:ascii="Calibri" w:cs="Calibri" w:eastAsia="Calibri" w:hAnsi="Calibri"/>
          <w:sz w:val="24"/>
          <w:szCs w:val="24"/>
          <w:rtl w:val="0"/>
        </w:rPr>
        <w:t xml:space="preserve">.</w:t>
      </w:r>
    </w:p>
    <w:p w:rsidR="00000000" w:rsidDel="00000000" w:rsidP="00000000" w:rsidRDefault="00000000" w:rsidRPr="00000000" w14:paraId="00000049">
      <w:pPr>
        <w:numPr>
          <w:ilvl w:val="0"/>
          <w:numId w:val="8"/>
        </w:numPr>
        <w:spacing w:line="240" w:lineRule="auto"/>
        <w:ind w:left="720" w:hanging="360"/>
        <w:jc w:val="both"/>
        <w:rPr>
          <w:rFonts w:ascii="Calibri" w:cs="Calibri" w:eastAsia="Calibri" w:hAnsi="Calibri"/>
          <w:i w:val="1"/>
          <w:iCs w:val="1"/>
          <w:sz w:val="24"/>
          <w:szCs w:val="24"/>
        </w:rPr>
      </w:pPr>
      <w:r w:rsidDel="00000000" w:rsidR="00000000" w:rsidRPr="00000000">
        <w:rPr>
          <w:rFonts w:ascii="Calibri" w:cs="Calibri" w:eastAsia="Calibri" w:hAnsi="Calibri"/>
          <w:i w:val="1"/>
          <w:iCs w:val="1"/>
          <w:sz w:val="24"/>
          <w:szCs w:val="24"/>
          <w:rtl w:val="0"/>
        </w:rPr>
        <w:t xml:space="preserve">The Religious Potential of the Child 6-12 Years Old  </w:t>
      </w:r>
      <w:r w:rsidDel="00000000" w:rsidR="00000000" w:rsidRPr="00000000">
        <w:rPr>
          <w:rFonts w:ascii="Calibri" w:cs="Calibri" w:eastAsia="Calibri" w:hAnsi="Calibri"/>
          <w:sz w:val="24"/>
          <w:szCs w:val="24"/>
          <w:rtl w:val="0"/>
        </w:rPr>
        <w:t xml:space="preserve">by Sofia Cavalletti</w:t>
      </w:r>
    </w:p>
    <w:p w:rsidR="00000000" w:rsidDel="00000000" w:rsidP="00000000" w:rsidRDefault="00000000" w:rsidRPr="00000000" w14:paraId="0000004A">
      <w:pPr>
        <w:numPr>
          <w:ilvl w:val="0"/>
          <w:numId w:val="8"/>
        </w:numPr>
        <w:spacing w:line="240" w:lineRule="auto"/>
        <w:ind w:left="720" w:hanging="360"/>
        <w:rPr>
          <w:rFonts w:ascii="Calibri" w:cs="Calibri" w:eastAsia="Calibri" w:hAnsi="Calibri"/>
          <w:i w:val="1"/>
          <w:iCs w:val="1"/>
          <w:sz w:val="24"/>
          <w:szCs w:val="24"/>
        </w:rPr>
      </w:pPr>
      <w:r w:rsidDel="00000000" w:rsidR="00000000" w:rsidRPr="00000000">
        <w:rPr>
          <w:rFonts w:ascii="Calibri" w:cs="Calibri" w:eastAsia="Calibri" w:hAnsi="Calibri"/>
          <w:i w:val="1"/>
          <w:iCs w:val="1"/>
          <w:sz w:val="24"/>
          <w:szCs w:val="24"/>
          <w:rtl w:val="0"/>
        </w:rPr>
        <w:t xml:space="preserve">The History of the Kingdom of God, Part 1: From Creation to Parousia  </w:t>
      </w:r>
      <w:r w:rsidDel="00000000" w:rsidR="00000000" w:rsidRPr="00000000">
        <w:rPr>
          <w:rFonts w:ascii="Calibri" w:cs="Calibri" w:eastAsia="Calibri" w:hAnsi="Calibri"/>
          <w:sz w:val="24"/>
          <w:szCs w:val="24"/>
          <w:rtl w:val="0"/>
        </w:rPr>
        <w:t xml:space="preserve">by Sofia Cavalletti</w:t>
      </w:r>
    </w:p>
    <w:p w:rsidR="00000000" w:rsidDel="00000000" w:rsidP="00000000" w:rsidRDefault="00000000" w:rsidRPr="00000000" w14:paraId="0000004B">
      <w:pPr>
        <w:numPr>
          <w:ilvl w:val="0"/>
          <w:numId w:val="8"/>
        </w:numPr>
        <w:spacing w:line="240" w:lineRule="auto"/>
        <w:ind w:left="720" w:hanging="360"/>
        <w:rPr>
          <w:rFonts w:ascii="Calibri" w:cs="Calibri" w:eastAsia="Calibri" w:hAnsi="Calibri"/>
          <w:i w:val="1"/>
          <w:iCs w:val="1"/>
          <w:sz w:val="24"/>
          <w:szCs w:val="24"/>
        </w:rPr>
      </w:pPr>
      <w:r w:rsidDel="00000000" w:rsidR="00000000" w:rsidRPr="00000000">
        <w:rPr>
          <w:rFonts w:ascii="Calibri" w:cs="Calibri" w:eastAsia="Calibri" w:hAnsi="Calibri"/>
          <w:i w:val="1"/>
          <w:iCs w:val="1"/>
          <w:sz w:val="24"/>
          <w:szCs w:val="24"/>
          <w:rtl w:val="0"/>
        </w:rPr>
        <w:t xml:space="preserve">The History of the Kingdom of God, Part 2: Liturgy and the Building of the Kingdom </w:t>
      </w:r>
      <w:r w:rsidDel="00000000" w:rsidR="00000000" w:rsidRPr="00000000">
        <w:rPr>
          <w:rFonts w:ascii="Calibri" w:cs="Calibri" w:eastAsia="Calibri" w:hAnsi="Calibri"/>
          <w:sz w:val="24"/>
          <w:szCs w:val="24"/>
          <w:rtl w:val="0"/>
        </w:rPr>
        <w:t xml:space="preserve">by Sofia Cavalletti </w:t>
      </w:r>
    </w:p>
    <w:p w:rsidR="00000000" w:rsidDel="00000000" w:rsidP="00000000" w:rsidRDefault="00000000" w:rsidRPr="00000000" w14:paraId="0000004C">
      <w:pPr>
        <w:numPr>
          <w:ilvl w:val="0"/>
          <w:numId w:val="8"/>
        </w:numPr>
        <w:spacing w:line="240" w:lineRule="auto"/>
        <w:ind w:left="720" w:hanging="360"/>
        <w:rPr>
          <w:rFonts w:ascii="Calibri" w:cs="Calibri" w:eastAsia="Calibri" w:hAnsi="Calibri"/>
          <w:i w:val="1"/>
          <w:iCs w:val="1"/>
          <w:sz w:val="24"/>
          <w:szCs w:val="24"/>
        </w:rPr>
      </w:pPr>
      <w:r w:rsidDel="00000000" w:rsidR="00000000" w:rsidRPr="00000000">
        <w:rPr>
          <w:rFonts w:ascii="Calibri" w:cs="Calibri" w:eastAsia="Calibri" w:hAnsi="Calibri"/>
          <w:i w:val="1"/>
          <w:iCs w:val="1"/>
          <w:sz w:val="24"/>
          <w:szCs w:val="24"/>
          <w:rtl w:val="0"/>
        </w:rPr>
        <w:t xml:space="preserve">Life in the Vine: The Joyful Journey Continues </w:t>
      </w:r>
      <w:r w:rsidDel="00000000" w:rsidR="00000000" w:rsidRPr="00000000">
        <w:rPr>
          <w:rFonts w:ascii="Calibri" w:cs="Calibri" w:eastAsia="Calibri" w:hAnsi="Calibri"/>
          <w:sz w:val="24"/>
          <w:szCs w:val="24"/>
          <w:rtl w:val="0"/>
        </w:rPr>
        <w:t xml:space="preserve">by Rebecca Rojcewicz</w:t>
      </w:r>
    </w:p>
    <w:p w:rsidR="00000000" w:rsidDel="00000000" w:rsidP="00000000" w:rsidRDefault="00000000" w:rsidRPr="00000000" w14:paraId="0000004D">
      <w:pPr>
        <w:numPr>
          <w:ilvl w:val="0"/>
          <w:numId w:val="8"/>
        </w:numPr>
        <w:spacing w:line="240" w:lineRule="auto"/>
        <w:ind w:left="720" w:hanging="360"/>
        <w:rPr>
          <w:rFonts w:ascii="Calibri" w:cs="Calibri" w:eastAsia="Calibri" w:hAnsi="Calibri"/>
          <w:i w:val="1"/>
          <w:iCs w:val="1"/>
          <w:sz w:val="24"/>
          <w:szCs w:val="24"/>
        </w:rPr>
      </w:pPr>
      <w:r w:rsidDel="00000000" w:rsidR="00000000" w:rsidRPr="00000000">
        <w:rPr>
          <w:rFonts w:ascii="Calibri" w:cs="Calibri" w:eastAsia="Calibri" w:hAnsi="Calibri"/>
          <w:i w:val="1"/>
          <w:iCs w:val="1"/>
          <w:sz w:val="24"/>
          <w:szCs w:val="24"/>
          <w:rtl w:val="0"/>
        </w:rPr>
        <w:t xml:space="preserve">Ways to Nurture the Relationship with God </w:t>
      </w:r>
      <w:r w:rsidDel="00000000" w:rsidR="00000000" w:rsidRPr="00000000">
        <w:rPr>
          <w:rFonts w:ascii="Calibri" w:cs="Calibri" w:eastAsia="Calibri" w:hAnsi="Calibri"/>
          <w:sz w:val="24"/>
          <w:szCs w:val="24"/>
          <w:rtl w:val="0"/>
        </w:rPr>
        <w:t xml:space="preserve">by Sofia Cavalletti et al</w:t>
      </w:r>
    </w:p>
    <w:p w:rsidR="00000000" w:rsidDel="00000000" w:rsidP="00000000" w:rsidRDefault="00000000" w:rsidRPr="00000000" w14:paraId="0000004E">
      <w:pPr>
        <w:pStyle w:val="Heading3"/>
        <w:spacing w:after="0" w:before="0" w:line="240" w:lineRule="auto"/>
        <w:jc w:val="both"/>
        <w:rPr>
          <w:rFonts w:ascii="Calibri" w:cs="Calibri" w:eastAsia="Calibri" w:hAnsi="Calibri"/>
          <w:b w:val="1"/>
          <w:bCs w:val="1"/>
          <w:color w:val="000000"/>
          <w:sz w:val="24"/>
          <w:szCs w:val="24"/>
          <w:u w:val="single"/>
        </w:rPr>
      </w:pPr>
      <w:r w:rsidDel="00000000" w:rsidR="00000000" w:rsidRPr="00000000">
        <w:rPr>
          <w:rtl w:val="0"/>
        </w:rPr>
      </w:r>
    </w:p>
    <w:p w:rsidR="00000000" w:rsidDel="00000000" w:rsidP="00000000" w:rsidRDefault="00000000" w:rsidRPr="00000000" w14:paraId="0000004F">
      <w:pPr>
        <w:pStyle w:val="Heading3"/>
        <w:spacing w:after="0" w:before="0" w:line="240" w:lineRule="auto"/>
        <w:jc w:val="both"/>
        <w:rPr>
          <w:rFonts w:ascii="Calibri" w:cs="Calibri" w:eastAsia="Calibri" w:hAnsi="Calibri"/>
          <w:b w:val="1"/>
          <w:bCs w:val="1"/>
          <w:color w:val="000000"/>
          <w:sz w:val="24"/>
          <w:szCs w:val="24"/>
          <w:u w:val="single"/>
        </w:rPr>
      </w:pPr>
      <w:r w:rsidDel="00000000" w:rsidR="00000000" w:rsidRPr="00000000">
        <w:rPr>
          <w:rFonts w:ascii="Calibri" w:cs="Calibri" w:eastAsia="Calibri" w:hAnsi="Calibri"/>
          <w:b w:val="1"/>
          <w:bCs w:val="1"/>
          <w:color w:val="000000"/>
          <w:sz w:val="24"/>
          <w:szCs w:val="24"/>
          <w:u w:val="single"/>
          <w:rtl w:val="0"/>
        </w:rPr>
        <w:t xml:space="preserve">DAN TELLER:  FORMATION LEADER</w:t>
      </w:r>
    </w:p>
    <w:p w:rsidR="00000000" w:rsidDel="00000000" w:rsidP="00000000" w:rsidRDefault="00000000" w:rsidRPr="00000000" w14:paraId="00000050">
      <w:pPr>
        <w:numPr>
          <w:ilvl w:val="0"/>
          <w:numId w:val="6"/>
        </w:numPr>
        <w:spacing w:line="240" w:lineRule="auto"/>
        <w:ind w:left="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CGS </w:t>
      </w:r>
      <w:r w:rsidDel="00000000" w:rsidR="00000000" w:rsidRPr="00000000">
        <w:rPr>
          <w:rFonts w:ascii="Calibri" w:cs="Calibri" w:eastAsia="Calibri" w:hAnsi="Calibri"/>
          <w:sz w:val="24"/>
          <w:szCs w:val="24"/>
          <w:rtl w:val="0"/>
        </w:rPr>
        <w:t xml:space="preserve">Catechist:  currently active in Levels I, II, and III atria</w:t>
      </w:r>
    </w:p>
    <w:p w:rsidR="00000000" w:rsidDel="00000000" w:rsidP="00000000" w:rsidRDefault="00000000" w:rsidRPr="00000000" w14:paraId="00000051">
      <w:pPr>
        <w:numPr>
          <w:ilvl w:val="0"/>
          <w:numId w:val="6"/>
        </w:numPr>
        <w:spacing w:line="240" w:lineRule="auto"/>
        <w:ind w:left="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CGSUSA formation leader:  Levels I, II and III</w:t>
      </w:r>
    </w:p>
    <w:p w:rsidR="00000000" w:rsidDel="00000000" w:rsidP="00000000" w:rsidRDefault="00000000" w:rsidRPr="00000000" w14:paraId="00000052">
      <w:pPr>
        <w:numPr>
          <w:ilvl w:val="0"/>
          <w:numId w:val="6"/>
        </w:numPr>
        <w:spacing w:line="240" w:lineRule="auto"/>
        <w:ind w:left="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Founder, principal, former catechist:   The Good Shepherd Catholic Montessori (GSCM)</w:t>
      </w:r>
    </w:p>
    <w:p w:rsidR="00000000" w:rsidDel="00000000" w:rsidP="00000000" w:rsidRDefault="00000000" w:rsidRPr="00000000" w14:paraId="00000053">
      <w:pPr>
        <w:numPr>
          <w:ilvl w:val="0"/>
          <w:numId w:val="6"/>
        </w:numPr>
        <w:spacing w:line="240" w:lineRule="auto"/>
        <w:ind w:left="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Montessori primary guide:  Cincinnati Public Schools and GSCM</w:t>
      </w:r>
    </w:p>
    <w:p w:rsidR="00000000" w:rsidDel="00000000" w:rsidP="00000000" w:rsidRDefault="00000000" w:rsidRPr="00000000" w14:paraId="00000054">
      <w:pPr>
        <w:numPr>
          <w:ilvl w:val="0"/>
          <w:numId w:val="6"/>
        </w:numPr>
        <w:spacing w:line="240" w:lineRule="auto"/>
        <w:ind w:left="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Masters in Montessori Education (Xavier University, 1984); Montessori certification, American Montessori Society</w:t>
      </w:r>
    </w:p>
    <w:p w:rsidR="00000000" w:rsidDel="00000000" w:rsidP="00000000" w:rsidRDefault="00000000" w:rsidRPr="00000000" w14:paraId="00000055">
      <w:pPr>
        <w:numPr>
          <w:ilvl w:val="0"/>
          <w:numId w:val="6"/>
        </w:numPr>
        <w:spacing w:line="240" w:lineRule="auto"/>
        <w:ind w:left="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Former Board Member, National Association of the Catechesis of the Good Shepherd</w:t>
      </w:r>
    </w:p>
    <w:p w:rsidR="00000000" w:rsidDel="00000000" w:rsidP="00000000" w:rsidRDefault="00000000" w:rsidRPr="00000000" w14:paraId="00000056">
      <w:pPr>
        <w:numPr>
          <w:ilvl w:val="0"/>
          <w:numId w:val="6"/>
        </w:numPr>
        <w:spacing w:line="240" w:lineRule="auto"/>
        <w:ind w:left="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Former American Catholic representative to the International Consiglio of the Catechesis of the Good Shepherd </w:t>
      </w:r>
    </w:p>
    <w:p w:rsidR="00000000" w:rsidDel="00000000" w:rsidP="00000000" w:rsidRDefault="00000000" w:rsidRPr="00000000" w14:paraId="00000057">
      <w:pPr>
        <w:tabs>
          <w:tab w:val="left" w:leader="none" w:pos="0"/>
        </w:tabs>
        <w:spacing w:line="240" w:lineRule="auto"/>
        <w:ind w:right="-330"/>
        <w:rPr/>
      </w:pPr>
      <w:r w:rsidDel="00000000" w:rsidR="00000000" w:rsidRPr="00000000">
        <w:rPr>
          <w:rFonts w:ascii="Calibri" w:cs="Calibri" w:eastAsia="Calibri" w:hAnsi="Calibri"/>
          <w:b w:val="1"/>
          <w:bCs w:val="1"/>
          <w:sz w:val="40"/>
          <w:szCs w:val="40"/>
          <w:rtl w:val="0"/>
        </w:rPr>
        <w:t xml:space="preserve"> </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360" w:hanging="360"/>
      </w:pPr>
      <w:rPr>
        <w:u w:val="none"/>
      </w:rPr>
    </w:lvl>
    <w:lvl w:ilvl="1">
      <w:start w:val="1"/>
      <w:numFmt w:val="bullet"/>
      <w:lvlText w:val=""/>
      <w:lvlJc w:val="left"/>
      <w:pPr>
        <w:ind w:left="0" w:firstLine="0"/>
      </w:pPr>
      <w:rPr>
        <w:u w:val="none"/>
      </w:rPr>
    </w:lvl>
    <w:lvl w:ilvl="2">
      <w:start w:val="1"/>
      <w:numFmt w:val="bullet"/>
      <w:lvlText w:val=""/>
      <w:lvlJc w:val="left"/>
      <w:pPr>
        <w:ind w:left="0" w:firstLine="0"/>
      </w:pPr>
      <w:rPr>
        <w:u w:val="none"/>
      </w:rPr>
    </w:lvl>
    <w:lvl w:ilvl="3">
      <w:start w:val="1"/>
      <w:numFmt w:val="bullet"/>
      <w:lvlText w:val=""/>
      <w:lvlJc w:val="left"/>
      <w:pPr>
        <w:ind w:left="0" w:firstLine="0"/>
      </w:pPr>
      <w:rPr>
        <w:u w:val="none"/>
      </w:rPr>
    </w:lvl>
    <w:lvl w:ilvl="4">
      <w:start w:val="1"/>
      <w:numFmt w:val="bullet"/>
      <w:lvlText w:val=""/>
      <w:lvlJc w:val="left"/>
      <w:pPr>
        <w:ind w:left="0" w:firstLine="0"/>
      </w:pPr>
      <w:rPr>
        <w:u w:val="none"/>
      </w:rPr>
    </w:lvl>
    <w:lvl w:ilvl="5">
      <w:start w:val="1"/>
      <w:numFmt w:val="bullet"/>
      <w:lvlText w:val=""/>
      <w:lvlJc w:val="left"/>
      <w:pPr>
        <w:ind w:left="0" w:firstLine="0"/>
      </w:pPr>
      <w:rPr>
        <w:u w:val="none"/>
      </w:rPr>
    </w:lvl>
    <w:lvl w:ilvl="6">
      <w:start w:val="1"/>
      <w:numFmt w:val="bullet"/>
      <w:lvlText w:val=""/>
      <w:lvlJc w:val="left"/>
      <w:pPr>
        <w:ind w:left="0" w:firstLine="0"/>
      </w:pPr>
      <w:rPr>
        <w:u w:val="none"/>
      </w:rPr>
    </w:lvl>
    <w:lvl w:ilvl="7">
      <w:start w:val="1"/>
      <w:numFmt w:val="bullet"/>
      <w:lvlText w:val=""/>
      <w:lvlJc w:val="left"/>
      <w:pPr>
        <w:ind w:left="0" w:firstLine="0"/>
      </w:pPr>
      <w:rPr>
        <w:u w:val="none"/>
      </w:rPr>
    </w:lvl>
    <w:lvl w:ilvl="8">
      <w:start w:val="1"/>
      <w:numFmt w:val="bullet"/>
      <w:lvlText w:val=""/>
      <w:lvlJc w:val="left"/>
      <w:pPr>
        <w:ind w:left="0" w:firstLine="0"/>
      </w:pPr>
      <w:rPr>
        <w:u w:val="none"/>
      </w:rPr>
    </w:lvl>
  </w:abstractNum>
  <w:abstractNum w:abstractNumId="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lvl w:ilvl="0">
      <w:start w:val="1"/>
      <w:numFmt w:val="bullet"/>
      <w:lvlText w:val="➢"/>
      <w:lvlJc w:val="left"/>
      <w:pPr>
        <w:ind w:left="360" w:hanging="360"/>
      </w:pPr>
      <w:rPr>
        <w:u w:val="none"/>
      </w:rPr>
    </w:lvl>
    <w:lvl w:ilvl="1">
      <w:start w:val="1"/>
      <w:numFmt w:val="bullet"/>
      <w:lvlText w:val=""/>
      <w:lvlJc w:val="left"/>
      <w:pPr>
        <w:ind w:left="0" w:firstLine="0"/>
      </w:pPr>
      <w:rPr>
        <w:u w:val="none"/>
      </w:rPr>
    </w:lvl>
    <w:lvl w:ilvl="2">
      <w:start w:val="1"/>
      <w:numFmt w:val="bullet"/>
      <w:lvlText w:val=""/>
      <w:lvlJc w:val="left"/>
      <w:pPr>
        <w:ind w:left="0" w:firstLine="0"/>
      </w:pPr>
      <w:rPr>
        <w:u w:val="none"/>
      </w:rPr>
    </w:lvl>
    <w:lvl w:ilvl="3">
      <w:start w:val="1"/>
      <w:numFmt w:val="bullet"/>
      <w:lvlText w:val=""/>
      <w:lvlJc w:val="left"/>
      <w:pPr>
        <w:ind w:left="0" w:firstLine="0"/>
      </w:pPr>
      <w:rPr>
        <w:u w:val="none"/>
      </w:rPr>
    </w:lvl>
    <w:lvl w:ilvl="4">
      <w:start w:val="1"/>
      <w:numFmt w:val="bullet"/>
      <w:lvlText w:val=""/>
      <w:lvlJc w:val="left"/>
      <w:pPr>
        <w:ind w:left="0" w:firstLine="0"/>
      </w:pPr>
      <w:rPr>
        <w:u w:val="none"/>
      </w:rPr>
    </w:lvl>
    <w:lvl w:ilvl="5">
      <w:start w:val="1"/>
      <w:numFmt w:val="bullet"/>
      <w:lvlText w:val=""/>
      <w:lvlJc w:val="left"/>
      <w:pPr>
        <w:ind w:left="0" w:firstLine="0"/>
      </w:pPr>
      <w:rPr>
        <w:u w:val="none"/>
      </w:rPr>
    </w:lvl>
    <w:lvl w:ilvl="6">
      <w:start w:val="1"/>
      <w:numFmt w:val="bullet"/>
      <w:lvlText w:val=""/>
      <w:lvlJc w:val="left"/>
      <w:pPr>
        <w:ind w:left="0" w:firstLine="0"/>
      </w:pPr>
      <w:rPr>
        <w:u w:val="none"/>
      </w:rPr>
    </w:lvl>
    <w:lvl w:ilvl="7">
      <w:start w:val="1"/>
      <w:numFmt w:val="bullet"/>
      <w:lvlText w:val=""/>
      <w:lvlJc w:val="left"/>
      <w:pPr>
        <w:ind w:left="0" w:firstLine="0"/>
      </w:pPr>
      <w:rPr>
        <w:u w:val="none"/>
      </w:rPr>
    </w:lvl>
    <w:lvl w:ilvl="8">
      <w:start w:val="1"/>
      <w:numFmt w:val="bullet"/>
      <w:lvlText w:val=""/>
      <w:lvlJc w:val="left"/>
      <w:pPr>
        <w:ind w:left="0" w:firstLine="0"/>
      </w:pPr>
      <w:rPr>
        <w:u w:val="none"/>
      </w:rPr>
    </w:lvl>
  </w:abstractNum>
  <w:abstractNum w:abstractNumId="4">
    <w:lvl w:ilvl="0">
      <w:start w:val="1"/>
      <w:numFmt w:val="bullet"/>
      <w:lvlText w:val="➢"/>
      <w:lvlJc w:val="left"/>
      <w:pPr>
        <w:ind w:left="360" w:hanging="360"/>
      </w:pPr>
      <w:rPr>
        <w:u w:val="none"/>
      </w:rPr>
    </w:lvl>
    <w:lvl w:ilvl="1">
      <w:start w:val="1"/>
      <w:numFmt w:val="bullet"/>
      <w:lvlText w:val=""/>
      <w:lvlJc w:val="left"/>
      <w:pPr>
        <w:ind w:left="0" w:firstLine="0"/>
      </w:pPr>
      <w:rPr>
        <w:u w:val="none"/>
      </w:rPr>
    </w:lvl>
    <w:lvl w:ilvl="2">
      <w:start w:val="1"/>
      <w:numFmt w:val="bullet"/>
      <w:lvlText w:val=""/>
      <w:lvlJc w:val="left"/>
      <w:pPr>
        <w:ind w:left="0" w:firstLine="0"/>
      </w:pPr>
      <w:rPr>
        <w:u w:val="none"/>
      </w:rPr>
    </w:lvl>
    <w:lvl w:ilvl="3">
      <w:start w:val="1"/>
      <w:numFmt w:val="bullet"/>
      <w:lvlText w:val=""/>
      <w:lvlJc w:val="left"/>
      <w:pPr>
        <w:ind w:left="0" w:firstLine="0"/>
      </w:pPr>
      <w:rPr>
        <w:u w:val="none"/>
      </w:rPr>
    </w:lvl>
    <w:lvl w:ilvl="4">
      <w:start w:val="1"/>
      <w:numFmt w:val="bullet"/>
      <w:lvlText w:val=""/>
      <w:lvlJc w:val="left"/>
      <w:pPr>
        <w:ind w:left="0" w:firstLine="0"/>
      </w:pPr>
      <w:rPr>
        <w:u w:val="none"/>
      </w:rPr>
    </w:lvl>
    <w:lvl w:ilvl="5">
      <w:start w:val="1"/>
      <w:numFmt w:val="bullet"/>
      <w:lvlText w:val=""/>
      <w:lvlJc w:val="left"/>
      <w:pPr>
        <w:ind w:left="0" w:firstLine="0"/>
      </w:pPr>
      <w:rPr>
        <w:u w:val="none"/>
      </w:rPr>
    </w:lvl>
    <w:lvl w:ilvl="6">
      <w:start w:val="1"/>
      <w:numFmt w:val="bullet"/>
      <w:lvlText w:val=""/>
      <w:lvlJc w:val="left"/>
      <w:pPr>
        <w:ind w:left="0" w:firstLine="0"/>
      </w:pPr>
      <w:rPr>
        <w:u w:val="none"/>
      </w:rPr>
    </w:lvl>
    <w:lvl w:ilvl="7">
      <w:start w:val="1"/>
      <w:numFmt w:val="bullet"/>
      <w:lvlText w:val=""/>
      <w:lvlJc w:val="left"/>
      <w:pPr>
        <w:ind w:left="0" w:firstLine="0"/>
      </w:pPr>
      <w:rPr>
        <w:u w:val="none"/>
      </w:rPr>
    </w:lvl>
    <w:lvl w:ilvl="8">
      <w:start w:val="1"/>
      <w:numFmt w:val="bullet"/>
      <w:lvlText w:val=""/>
      <w:lvlJc w:val="left"/>
      <w:pPr>
        <w:ind w:left="0" w:firstLine="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360" w:hanging="360"/>
      </w:pPr>
      <w:rPr>
        <w:u w:val="none"/>
      </w:rPr>
    </w:lvl>
    <w:lvl w:ilvl="1">
      <w:start w:val="1"/>
      <w:numFmt w:val="bullet"/>
      <w:lvlText w:val=""/>
      <w:lvlJc w:val="left"/>
      <w:pPr>
        <w:ind w:left="0" w:firstLine="0"/>
      </w:pPr>
      <w:rPr>
        <w:u w:val="none"/>
      </w:rPr>
    </w:lvl>
    <w:lvl w:ilvl="2">
      <w:start w:val="1"/>
      <w:numFmt w:val="bullet"/>
      <w:lvlText w:val=""/>
      <w:lvlJc w:val="left"/>
      <w:pPr>
        <w:ind w:left="0" w:firstLine="0"/>
      </w:pPr>
      <w:rPr>
        <w:u w:val="none"/>
      </w:rPr>
    </w:lvl>
    <w:lvl w:ilvl="3">
      <w:start w:val="1"/>
      <w:numFmt w:val="bullet"/>
      <w:lvlText w:val=""/>
      <w:lvlJc w:val="left"/>
      <w:pPr>
        <w:ind w:left="0" w:firstLine="0"/>
      </w:pPr>
      <w:rPr>
        <w:u w:val="none"/>
      </w:rPr>
    </w:lvl>
    <w:lvl w:ilvl="4">
      <w:start w:val="1"/>
      <w:numFmt w:val="bullet"/>
      <w:lvlText w:val=""/>
      <w:lvlJc w:val="left"/>
      <w:pPr>
        <w:ind w:left="0" w:firstLine="0"/>
      </w:pPr>
      <w:rPr>
        <w:u w:val="none"/>
      </w:rPr>
    </w:lvl>
    <w:lvl w:ilvl="5">
      <w:start w:val="1"/>
      <w:numFmt w:val="bullet"/>
      <w:lvlText w:val=""/>
      <w:lvlJc w:val="left"/>
      <w:pPr>
        <w:ind w:left="0" w:firstLine="0"/>
      </w:pPr>
      <w:rPr>
        <w:u w:val="none"/>
      </w:rPr>
    </w:lvl>
    <w:lvl w:ilvl="6">
      <w:start w:val="1"/>
      <w:numFmt w:val="bullet"/>
      <w:lvlText w:val=""/>
      <w:lvlJc w:val="left"/>
      <w:pPr>
        <w:ind w:left="0" w:firstLine="0"/>
      </w:pPr>
      <w:rPr>
        <w:u w:val="none"/>
      </w:rPr>
    </w:lvl>
    <w:lvl w:ilvl="7">
      <w:start w:val="1"/>
      <w:numFmt w:val="bullet"/>
      <w:lvlText w:val=""/>
      <w:lvlJc w:val="left"/>
      <w:pPr>
        <w:ind w:left="0" w:firstLine="0"/>
      </w:pPr>
      <w:rPr>
        <w:u w:val="none"/>
      </w:rPr>
    </w:lvl>
    <w:lvl w:ilvl="8">
      <w:start w:val="1"/>
      <w:numFmt w:val="bullet"/>
      <w:lvlText w:val=""/>
      <w:lvlJc w:val="left"/>
      <w:pPr>
        <w:ind w:left="0" w:firstLine="0"/>
      </w:pPr>
      <w:rPr>
        <w:u w:val="none"/>
      </w:rPr>
    </w:lvl>
  </w:abstractNum>
  <w:abstractNum w:abstractNumId="7">
    <w:lvl w:ilvl="0">
      <w:start w:val="1"/>
      <w:numFmt w:val="bullet"/>
      <w:lvlText w:val="➢"/>
      <w:lvlJc w:val="left"/>
      <w:pPr>
        <w:ind w:left="360" w:hanging="360"/>
      </w:pPr>
      <w:rPr>
        <w:u w:val="none"/>
      </w:rPr>
    </w:lvl>
    <w:lvl w:ilvl="1">
      <w:start w:val="1"/>
      <w:numFmt w:val="bullet"/>
      <w:lvlText w:val=""/>
      <w:lvlJc w:val="left"/>
      <w:pPr>
        <w:ind w:left="0" w:firstLine="0"/>
      </w:pPr>
      <w:rPr>
        <w:u w:val="none"/>
      </w:rPr>
    </w:lvl>
    <w:lvl w:ilvl="2">
      <w:start w:val="1"/>
      <w:numFmt w:val="bullet"/>
      <w:lvlText w:val=""/>
      <w:lvlJc w:val="left"/>
      <w:pPr>
        <w:ind w:left="0" w:firstLine="0"/>
      </w:pPr>
      <w:rPr>
        <w:u w:val="none"/>
      </w:rPr>
    </w:lvl>
    <w:lvl w:ilvl="3">
      <w:start w:val="1"/>
      <w:numFmt w:val="bullet"/>
      <w:lvlText w:val=""/>
      <w:lvlJc w:val="left"/>
      <w:pPr>
        <w:ind w:left="0" w:firstLine="0"/>
      </w:pPr>
      <w:rPr>
        <w:u w:val="none"/>
      </w:rPr>
    </w:lvl>
    <w:lvl w:ilvl="4">
      <w:start w:val="1"/>
      <w:numFmt w:val="bullet"/>
      <w:lvlText w:val=""/>
      <w:lvlJc w:val="left"/>
      <w:pPr>
        <w:ind w:left="0" w:firstLine="0"/>
      </w:pPr>
      <w:rPr>
        <w:u w:val="none"/>
      </w:rPr>
    </w:lvl>
    <w:lvl w:ilvl="5">
      <w:start w:val="1"/>
      <w:numFmt w:val="bullet"/>
      <w:lvlText w:val=""/>
      <w:lvlJc w:val="left"/>
      <w:pPr>
        <w:ind w:left="0" w:firstLine="0"/>
      </w:pPr>
      <w:rPr>
        <w:u w:val="none"/>
      </w:rPr>
    </w:lvl>
    <w:lvl w:ilvl="6">
      <w:start w:val="1"/>
      <w:numFmt w:val="bullet"/>
      <w:lvlText w:val=""/>
      <w:lvlJc w:val="left"/>
      <w:pPr>
        <w:ind w:left="0" w:firstLine="0"/>
      </w:pPr>
      <w:rPr>
        <w:u w:val="none"/>
      </w:rPr>
    </w:lvl>
    <w:lvl w:ilvl="7">
      <w:start w:val="1"/>
      <w:numFmt w:val="bullet"/>
      <w:lvlText w:val=""/>
      <w:lvlJc w:val="left"/>
      <w:pPr>
        <w:ind w:left="0" w:firstLine="0"/>
      </w:pPr>
      <w:rPr>
        <w:u w:val="none"/>
      </w:rPr>
    </w:lvl>
    <w:lvl w:ilvl="8">
      <w:start w:val="1"/>
      <w:numFmt w:val="bullet"/>
      <w:lvlText w:val=""/>
      <w:lvlJc w:val="left"/>
      <w:pPr>
        <w:ind w:left="0" w:firstLine="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360" w:hanging="360"/>
      </w:pPr>
      <w:rPr>
        <w:u w:val="none"/>
      </w:rPr>
    </w:lvl>
    <w:lvl w:ilvl="1">
      <w:start w:val="1"/>
      <w:numFmt w:val="bullet"/>
      <w:lvlText w:val=""/>
      <w:lvlJc w:val="left"/>
      <w:pPr>
        <w:ind w:left="0" w:firstLine="0"/>
      </w:pPr>
      <w:rPr>
        <w:u w:val="none"/>
      </w:rPr>
    </w:lvl>
    <w:lvl w:ilvl="2">
      <w:start w:val="1"/>
      <w:numFmt w:val="bullet"/>
      <w:lvlText w:val=""/>
      <w:lvlJc w:val="left"/>
      <w:pPr>
        <w:ind w:left="0" w:firstLine="0"/>
      </w:pPr>
      <w:rPr>
        <w:u w:val="none"/>
      </w:rPr>
    </w:lvl>
    <w:lvl w:ilvl="3">
      <w:start w:val="1"/>
      <w:numFmt w:val="bullet"/>
      <w:lvlText w:val=""/>
      <w:lvlJc w:val="left"/>
      <w:pPr>
        <w:ind w:left="0" w:firstLine="0"/>
      </w:pPr>
      <w:rPr>
        <w:u w:val="none"/>
      </w:rPr>
    </w:lvl>
    <w:lvl w:ilvl="4">
      <w:start w:val="1"/>
      <w:numFmt w:val="bullet"/>
      <w:lvlText w:val=""/>
      <w:lvlJc w:val="left"/>
      <w:pPr>
        <w:ind w:left="0" w:firstLine="0"/>
      </w:pPr>
      <w:rPr>
        <w:u w:val="none"/>
      </w:rPr>
    </w:lvl>
    <w:lvl w:ilvl="5">
      <w:start w:val="1"/>
      <w:numFmt w:val="bullet"/>
      <w:lvlText w:val=""/>
      <w:lvlJc w:val="left"/>
      <w:pPr>
        <w:ind w:left="0" w:firstLine="0"/>
      </w:pPr>
      <w:rPr>
        <w:u w:val="none"/>
      </w:rPr>
    </w:lvl>
    <w:lvl w:ilvl="6">
      <w:start w:val="1"/>
      <w:numFmt w:val="bullet"/>
      <w:lvlText w:val=""/>
      <w:lvlJc w:val="left"/>
      <w:pPr>
        <w:ind w:left="0" w:firstLine="0"/>
      </w:pPr>
      <w:rPr>
        <w:u w:val="none"/>
      </w:rPr>
    </w:lvl>
    <w:lvl w:ilvl="7">
      <w:start w:val="1"/>
      <w:numFmt w:val="bullet"/>
      <w:lvlText w:val=""/>
      <w:lvlJc w:val="left"/>
      <w:pPr>
        <w:ind w:left="0" w:firstLine="0"/>
      </w:pPr>
      <w:rPr>
        <w:u w:val="none"/>
      </w:rPr>
    </w:lvl>
    <w:lvl w:ilvl="8">
      <w:start w:val="1"/>
      <w:numFmt w:val="bullet"/>
      <w:lvlText w:val=""/>
      <w:lvlJc w:val="left"/>
      <w:pPr>
        <w:ind w:left="0" w:firstLine="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hyperlink" Target="http://www.cgsusa.org" TargetMode="External"/><Relationship Id="rId9" Type="http://schemas.openxmlformats.org/officeDocument/2006/relationships/hyperlink" Target="mailto:danteller99@gmail.com" TargetMode="Externa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yperlink" Target="https://www.cgsusa.org/support/join-cgsusa-today/" TargetMode="External"/><Relationship Id="rId8" Type="http://schemas.openxmlformats.org/officeDocument/2006/relationships/hyperlink" Target="https://docs.google.com/forms/d/e/1FAIpQLSdRnYxcXb6nuud_uze3ewtvVVf8Ou6r_wqLnYXvb2cGj7-jtw/viewform?usp=sharing&amp;ouid=10661087433521714085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